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8F731" w14:textId="77777777" w:rsidR="003271E9" w:rsidRPr="003271E9" w:rsidRDefault="003271E9" w:rsidP="003271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71E9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14:paraId="23B8F732" w14:textId="77777777" w:rsidR="003271E9" w:rsidRPr="003271E9" w:rsidRDefault="003271E9" w:rsidP="003271E9">
      <w:p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Zgodnie z przepisami Rozporządzenia Parlamentu Europejskiego i Rady UE 2016/679 z dnia 27 kwietnia 2016 r. w sprawie ochrony osób fizycznych w związku z przetwarzaniem danych osobowych i w sprawie swobodnego przepływu takich danych oraz uchylenia dyrektywy 95/46/WE (zwanego skrótowo - RODO), P</w:t>
      </w:r>
      <w:r w:rsidR="00823D49">
        <w:rPr>
          <w:rFonts w:ascii="Times New Roman" w:hAnsi="Times New Roman" w:cs="Times New Roman"/>
          <w:sz w:val="24"/>
          <w:szCs w:val="24"/>
        </w:rPr>
        <w:t>ubliczne Przedszkole nr 1 w Jelczu - Laskowicach</w:t>
      </w:r>
      <w:r w:rsidRPr="003271E9">
        <w:rPr>
          <w:rFonts w:ascii="Times New Roman" w:hAnsi="Times New Roman" w:cs="Times New Roman"/>
          <w:sz w:val="24"/>
          <w:szCs w:val="24"/>
        </w:rPr>
        <w:t>, w trosce o bezpieczeństwo danych osobowych przedszkolaków i rodziców oraz partnerów współpracujących z placówką, wprowadziła regulacje związane z bezpieczeństwem danych osobowych, o których informuje się w poniżej:</w:t>
      </w:r>
    </w:p>
    <w:p w14:paraId="23B8F733" w14:textId="77777777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t>Administrator Danych Osobowych oraz Inspektor Ochrony Danych</w:t>
      </w:r>
    </w:p>
    <w:p w14:paraId="23B8F734" w14:textId="77777777" w:rsidR="003271E9" w:rsidRPr="003271E9" w:rsidRDefault="003271E9" w:rsidP="003271E9">
      <w:p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Administratorem Danych Osobowych jest P</w:t>
      </w:r>
      <w:r w:rsidR="00823D49">
        <w:rPr>
          <w:rFonts w:ascii="Times New Roman" w:hAnsi="Times New Roman" w:cs="Times New Roman"/>
          <w:sz w:val="24"/>
          <w:szCs w:val="24"/>
        </w:rPr>
        <w:t>ubliczne Przedszkole nr 1 w Jelczu – Laskowicach, Aleja Wolności nr 42, 55-220 Jelcz – Laskowice.</w:t>
      </w:r>
    </w:p>
    <w:p w14:paraId="23B8F735" w14:textId="5C603711" w:rsidR="003271E9" w:rsidRPr="003271E9" w:rsidRDefault="003271E9" w:rsidP="003271E9">
      <w:p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W przypadku pytań lub wątpliwości, czy dane w Przedszkolu są przetwarzane prawidłowo, można zwrócić się do wyznaczonego w placówce Inspektora Ochrony Danych</w:t>
      </w:r>
      <w:r w:rsidR="00FD4002">
        <w:rPr>
          <w:rFonts w:ascii="Times New Roman" w:hAnsi="Times New Roman" w:cs="Times New Roman"/>
          <w:sz w:val="24"/>
          <w:szCs w:val="24"/>
        </w:rPr>
        <w:t xml:space="preserve"> Wojciecha </w:t>
      </w:r>
      <w:proofErr w:type="spellStart"/>
      <w:r w:rsidR="00FD4002">
        <w:rPr>
          <w:rFonts w:ascii="Times New Roman" w:hAnsi="Times New Roman" w:cs="Times New Roman"/>
          <w:sz w:val="24"/>
          <w:szCs w:val="24"/>
        </w:rPr>
        <w:t>Huczyńskiego</w:t>
      </w:r>
      <w:proofErr w:type="spellEnd"/>
      <w:r w:rsidRPr="003271E9">
        <w:rPr>
          <w:rFonts w:ascii="Times New Roman" w:hAnsi="Times New Roman" w:cs="Times New Roman"/>
          <w:sz w:val="24"/>
          <w:szCs w:val="24"/>
        </w:rPr>
        <w:t xml:space="preserve">, kontakt: </w:t>
      </w:r>
      <w:hyperlink r:id="rId5" w:history="1">
        <w:r w:rsidRPr="003271E9">
          <w:rPr>
            <w:rStyle w:val="Hipercze"/>
            <w:rFonts w:ascii="Times New Roman" w:hAnsi="Times New Roman" w:cs="Times New Roman"/>
            <w:sz w:val="24"/>
            <w:szCs w:val="24"/>
          </w:rPr>
          <w:t>iod@huczynski.pl</w:t>
        </w:r>
      </w:hyperlink>
      <w:r w:rsidRPr="003271E9">
        <w:rPr>
          <w:rFonts w:ascii="Times New Roman" w:hAnsi="Times New Roman" w:cs="Times New Roman"/>
          <w:sz w:val="24"/>
          <w:szCs w:val="24"/>
        </w:rPr>
        <w:t xml:space="preserve"> lub na adres Przedszkola.</w:t>
      </w:r>
    </w:p>
    <w:p w14:paraId="23B8F736" w14:textId="77777777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t>Cel oraz podstawy prawne przetwarzania</w:t>
      </w:r>
    </w:p>
    <w:p w14:paraId="23B8F737" w14:textId="77777777" w:rsidR="003271E9" w:rsidRPr="003271E9" w:rsidRDefault="003271E9" w:rsidP="003271E9">
      <w:p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 xml:space="preserve">Głównym celem przetwarzania danych osobowych przedszkolaków, rodziców oraz partnerów jednostki jest realizacja statutowych zadań dydaktycznych, opiekuńczych i wychowawczych, w szczególności realizacja umów o świadczenie usług przedszkolnych. Regulacje prawne, na podstawie których przetwarzamy Państwa dane osobowe to w szczególności:  art. 6 ust. 1 lit. b RODO (podjęcie działań oraz realizacja czynności związanych z wykonaniem umów), art.6 ust.1 lit. c. RODO (wypełnienie obowiązku prawnego ciążącego na Administratorze), Ustawa z dnia 14 grudnia 2016 r. - Prawo Oświatowe oraz akty wykonawcze do wskazanej ustawy. W niektórych sytuacjach przetwarzamy również dane osobowe na podstawie Państwa zgody (art.6 ust.1 lit. a. RODO - zgoda). Ma to miejsce na przykład w sytuacji, gdy planujemy umieścić wizerunek (zdjęcie) dziecka na stronie internetowej Przedszkola lub tablicy ogłoszeń oraz informacje o ich osiągnięciach edukacyjnych lub </w:t>
      </w:r>
      <w:proofErr w:type="spellStart"/>
      <w:r w:rsidRPr="003271E9">
        <w:rPr>
          <w:rFonts w:ascii="Times New Roman" w:hAnsi="Times New Roman" w:cs="Times New Roman"/>
          <w:sz w:val="24"/>
          <w:szCs w:val="24"/>
        </w:rPr>
        <w:t>pozaedukacyjnych</w:t>
      </w:r>
      <w:proofErr w:type="spellEnd"/>
      <w:r w:rsidRPr="003271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8F738" w14:textId="77777777" w:rsidR="003271E9" w:rsidRPr="003271E9" w:rsidRDefault="003271E9" w:rsidP="003271E9">
      <w:p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W Prz</w:t>
      </w:r>
      <w:r>
        <w:rPr>
          <w:rFonts w:ascii="Times New Roman" w:hAnsi="Times New Roman" w:cs="Times New Roman"/>
          <w:sz w:val="24"/>
          <w:szCs w:val="24"/>
        </w:rPr>
        <w:t>edszkolu działa</w:t>
      </w:r>
      <w:r w:rsidRPr="003271E9">
        <w:rPr>
          <w:rFonts w:ascii="Times New Roman" w:hAnsi="Times New Roman" w:cs="Times New Roman"/>
          <w:sz w:val="24"/>
          <w:szCs w:val="24"/>
        </w:rPr>
        <w:t xml:space="preserve"> system monitoringu, w celu ochrony dzieci, pracowników, partnerów placówki oraz mienia. Podstawą prawną przetwarzania danych jest art. 6 ust. 1 lit. c) RODO – wywiązania się z prawnych obowiązków nałożonych na Administratora w zakresie zapewnienia bezpieczeństwa i ochrony mienia.  </w:t>
      </w:r>
    </w:p>
    <w:p w14:paraId="23B8F739" w14:textId="77777777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t>Odbiorcy danych</w:t>
      </w:r>
    </w:p>
    <w:p w14:paraId="23B8F73A" w14:textId="77777777" w:rsidR="003271E9" w:rsidRPr="003271E9" w:rsidRDefault="003271E9" w:rsidP="003271E9">
      <w:p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Dane osobowe dzieci przekazywane są organom publicznym nadzorującym opiekę i wychowanie przedszkolne na podstawie obowiązujących przepisów prawa oraz zaufanym podmiotom współpracującym z jednostką, z którymi Przedszkole posiada podpisane umowy powierzenia przetwarzania danych osobowych. Dane osobowe partnerów – w sytuacjach wypełnienia obowiązku nałożonego prawem na Przedszkole - będą przekazywane organom publicznym oraz podmiotom, z którymi jednostka ma podpisane umowy powierzenia przetwarzania danych osobowych.</w:t>
      </w:r>
    </w:p>
    <w:p w14:paraId="23B8F73C" w14:textId="77777777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t>Przekazywanie danych do państw trzecich lub organizacji międzynarodowych</w:t>
      </w:r>
    </w:p>
    <w:p w14:paraId="23B8F73D" w14:textId="77777777" w:rsidR="003271E9" w:rsidRPr="003271E9" w:rsidRDefault="003271E9" w:rsidP="003271E9">
      <w:p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Nie przekazuje się danych osobowych poza teren Polski.</w:t>
      </w:r>
    </w:p>
    <w:p w14:paraId="43EC9EEC" w14:textId="77777777" w:rsidR="004D570C" w:rsidRDefault="004D570C" w:rsidP="003271E9">
      <w:pPr>
        <w:rPr>
          <w:rFonts w:ascii="Times New Roman" w:hAnsi="Times New Roman" w:cs="Times New Roman"/>
          <w:b/>
          <w:sz w:val="24"/>
          <w:szCs w:val="24"/>
        </w:rPr>
      </w:pPr>
    </w:p>
    <w:p w14:paraId="23B8F73E" w14:textId="6AF7EA83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lastRenderedPageBreak/>
        <w:t>Okres przechowywania danych</w:t>
      </w:r>
    </w:p>
    <w:p w14:paraId="23B8F73F" w14:textId="5E8DCA0D" w:rsidR="003271E9" w:rsidRPr="003271E9" w:rsidRDefault="003271E9" w:rsidP="003271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 xml:space="preserve">Dane osobowe dzieci i rodziców będą przetwarzane przez okres nauki, a następnie przekazane do archiwum. Dane partnerów oraz kontrahentów będą przetwarzane przez okres lat 5, a następnie przekazane do </w:t>
      </w:r>
      <w:r w:rsidRPr="004D5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archiwum. W przypadku monitoringu wizyjnego okres przechowywania danych wynosi </w:t>
      </w:r>
      <w:r w:rsidR="00AB0E43" w:rsidRPr="004D570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4D5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dni, po </w:t>
      </w:r>
      <w:r w:rsidRPr="00327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którym dane są trwale usuwane. </w:t>
      </w:r>
    </w:p>
    <w:p w14:paraId="23B8F741" w14:textId="77777777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t>Uprawnienia osób w związku z przetwarzaniem danych przez Przedszkole</w:t>
      </w:r>
    </w:p>
    <w:p w14:paraId="23B8F742" w14:textId="77777777" w:rsidR="003271E9" w:rsidRPr="003271E9" w:rsidRDefault="003271E9" w:rsidP="003271E9">
      <w:p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W przypadku danych osobowych przysługuje;</w:t>
      </w:r>
    </w:p>
    <w:p w14:paraId="23B8F743" w14:textId="77777777" w:rsidR="003271E9" w:rsidRPr="003271E9" w:rsidRDefault="003271E9" w:rsidP="00327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prawo dostępu do danych oraz otrzymania ich kopii</w:t>
      </w:r>
    </w:p>
    <w:p w14:paraId="23B8F744" w14:textId="77777777" w:rsidR="003271E9" w:rsidRPr="003271E9" w:rsidRDefault="003271E9" w:rsidP="00327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 xml:space="preserve">prawo do sprostowania (poprawiania) danych </w:t>
      </w:r>
    </w:p>
    <w:p w14:paraId="23B8F745" w14:textId="77777777" w:rsidR="003271E9" w:rsidRPr="003271E9" w:rsidRDefault="003271E9" w:rsidP="00327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prawo do usunięcia danych (jeśli pozyskano je na podstawie zgody)</w:t>
      </w:r>
    </w:p>
    <w:p w14:paraId="23B8F746" w14:textId="77777777" w:rsidR="003271E9" w:rsidRPr="003271E9" w:rsidRDefault="003271E9" w:rsidP="00327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prawo do ograniczenia przetwarzania danych</w:t>
      </w:r>
    </w:p>
    <w:p w14:paraId="23B8F747" w14:textId="77777777" w:rsidR="003271E9" w:rsidRPr="003271E9" w:rsidRDefault="003271E9" w:rsidP="00327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prawo do przenoszenia danych</w:t>
      </w:r>
    </w:p>
    <w:p w14:paraId="23B8F748" w14:textId="77777777" w:rsidR="003271E9" w:rsidRPr="003271E9" w:rsidRDefault="003271E9" w:rsidP="00327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prawo do wniesienia sprzeciwu wobec przetwarzania danych</w:t>
      </w:r>
    </w:p>
    <w:p w14:paraId="23B8F749" w14:textId="77777777" w:rsidR="003271E9" w:rsidRPr="003271E9" w:rsidRDefault="003271E9" w:rsidP="003271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prawo do cofnięcia zgody na przetwarzanie danych – przy czym cofnięcie zgody nie będzie wpływać na zgodność z prawem przetwarzania, którego dokonano na podstawie Państwa zgody przed jej wycofaniem</w:t>
      </w:r>
    </w:p>
    <w:p w14:paraId="23B8F74A" w14:textId="77777777" w:rsidR="003271E9" w:rsidRPr="003271E9" w:rsidRDefault="003271E9" w:rsidP="003271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prawo do wniesienia skargi do organu nadzorczego (Prezesa Urzędu Ochrony Danych) – w przypadku, gdy uważają Państwo, że przetwarzamy Państwa dane niezgodnie z prawem.</w:t>
      </w:r>
    </w:p>
    <w:p w14:paraId="23B8F74B" w14:textId="77777777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t>Informacja o wymogu/dobrowolności podania danych</w:t>
      </w:r>
    </w:p>
    <w:p w14:paraId="23B8F74C" w14:textId="77777777" w:rsidR="003271E9" w:rsidRPr="003271E9" w:rsidRDefault="003271E9" w:rsidP="003271E9">
      <w:p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Podanie przez Państwa danych osobowych jest:</w:t>
      </w:r>
    </w:p>
    <w:p w14:paraId="23B8F74D" w14:textId="77777777" w:rsidR="003271E9" w:rsidRPr="003271E9" w:rsidRDefault="003271E9" w:rsidP="003271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wymogiem ustawowym – w przypadkach wynikających z Ustawy – Prawo oświatowe, Ustawa o systemie oświaty itd.;</w:t>
      </w:r>
    </w:p>
    <w:p w14:paraId="23B8F74E" w14:textId="77777777" w:rsidR="003271E9" w:rsidRPr="003271E9" w:rsidRDefault="003271E9" w:rsidP="003271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wymogiem ustawowym – w wypadkach przewidzianych prawem fiskalnym;</w:t>
      </w:r>
    </w:p>
    <w:p w14:paraId="23B8F74F" w14:textId="77777777" w:rsidR="003271E9" w:rsidRPr="003271E9" w:rsidRDefault="003271E9" w:rsidP="003271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dobrowolne  -  w przypadkach, w których wyrazili Państwo zgodę na przetwarzanie danych.</w:t>
      </w:r>
    </w:p>
    <w:p w14:paraId="23B8F750" w14:textId="77777777" w:rsidR="003271E9" w:rsidRPr="003271E9" w:rsidRDefault="003271E9" w:rsidP="003271E9">
      <w:pPr>
        <w:rPr>
          <w:rFonts w:ascii="Times New Roman" w:hAnsi="Times New Roman" w:cs="Times New Roman"/>
          <w:b/>
          <w:sz w:val="24"/>
          <w:szCs w:val="24"/>
        </w:rPr>
      </w:pPr>
      <w:r w:rsidRPr="003271E9">
        <w:rPr>
          <w:rFonts w:ascii="Times New Roman" w:hAnsi="Times New Roman" w:cs="Times New Roman"/>
          <w:b/>
          <w:sz w:val="24"/>
          <w:szCs w:val="24"/>
        </w:rPr>
        <w:t>Informacja o profilowaniu</w:t>
      </w:r>
    </w:p>
    <w:p w14:paraId="23B8F751" w14:textId="77777777" w:rsidR="003271E9" w:rsidRPr="003271E9" w:rsidRDefault="003271E9" w:rsidP="003271E9">
      <w:pPr>
        <w:jc w:val="both"/>
        <w:rPr>
          <w:rFonts w:ascii="Times New Roman" w:hAnsi="Times New Roman" w:cs="Times New Roman"/>
          <w:sz w:val="24"/>
          <w:szCs w:val="24"/>
        </w:rPr>
      </w:pPr>
      <w:r w:rsidRPr="003271E9">
        <w:rPr>
          <w:rFonts w:ascii="Times New Roman" w:hAnsi="Times New Roman" w:cs="Times New Roman"/>
          <w:sz w:val="24"/>
          <w:szCs w:val="24"/>
        </w:rPr>
        <w:t>Przetwarzanie Państwa danych osobowych i danych dzieci nie będzie podlegało zautomatyzowanemu podejmowaniu decyzji, w tym profilowaniu.</w:t>
      </w:r>
    </w:p>
    <w:p w14:paraId="23B8F752" w14:textId="77777777" w:rsidR="001309AF" w:rsidRPr="003271E9" w:rsidRDefault="001309AF">
      <w:pPr>
        <w:rPr>
          <w:sz w:val="24"/>
          <w:szCs w:val="24"/>
        </w:rPr>
      </w:pPr>
    </w:p>
    <w:sectPr w:rsidR="001309AF" w:rsidRPr="0032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0D4A"/>
    <w:multiLevelType w:val="hybridMultilevel"/>
    <w:tmpl w:val="EAE6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D4580"/>
    <w:multiLevelType w:val="hybridMultilevel"/>
    <w:tmpl w:val="15B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AD"/>
    <w:rsid w:val="001170DE"/>
    <w:rsid w:val="001309AF"/>
    <w:rsid w:val="003271E9"/>
    <w:rsid w:val="004D570C"/>
    <w:rsid w:val="005716AD"/>
    <w:rsid w:val="00823D49"/>
    <w:rsid w:val="00AB0E43"/>
    <w:rsid w:val="00F0127F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F731"/>
  <w15:chartTrackingRefBased/>
  <w15:docId w15:val="{ABEB3418-075D-4CAB-A08F-BFD6C51B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1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71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uczy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SMT Software Services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DYREKTOR</cp:lastModifiedBy>
  <cp:revision>2</cp:revision>
  <dcterms:created xsi:type="dcterms:W3CDTF">2020-11-25T08:04:00Z</dcterms:created>
  <dcterms:modified xsi:type="dcterms:W3CDTF">2020-11-25T08:04:00Z</dcterms:modified>
</cp:coreProperties>
</file>