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eastAsiaTheme="minorHAnsi"/>
          <w:lang w:eastAsia="en-US"/>
        </w:rPr>
        <w:id w:val="238299438"/>
        <w:docPartObj>
          <w:docPartGallery w:val="Cover Pages"/>
          <w:docPartUnique/>
        </w:docPartObj>
      </w:sdtPr>
      <w:sdtEndPr>
        <w:rPr>
          <w:rFonts w:ascii="Arial" w:eastAsia="Times New Roman" w:hAnsi="Arial" w:cs="Arial"/>
          <w:sz w:val="24"/>
          <w:szCs w:val="24"/>
        </w:rPr>
      </w:sdtEndPr>
      <w:sdtContent>
        <w:p w:rsidR="00C07E35" w:rsidRDefault="00237607">
          <w:pPr>
            <w:pStyle w:val="Bezodstpw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6A2ADA02">
                    <wp:simplePos x="0" y="0"/>
                    <wp:positionH relativeFrom="page">
                      <wp:posOffset>304800</wp:posOffset>
                    </wp:positionH>
                    <wp:positionV relativeFrom="page">
                      <wp:posOffset>160020</wp:posOffset>
                    </wp:positionV>
                    <wp:extent cx="3141133" cy="10256520"/>
                    <wp:effectExtent l="0" t="0" r="21590" b="11430"/>
                    <wp:wrapNone/>
                    <wp:docPr id="2" name="Grupa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41133" cy="10256520"/>
                              <a:chOff x="0" y="0"/>
                              <a:chExt cx="2133600" cy="9125712"/>
                            </a:xfrm>
                          </wpg:grpSpPr>
                          <wps:wsp>
                            <wps:cNvPr id="3" name="Prostokąt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F0"/>
                              </a:solidFill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Grupa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Grupa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Dowolny kształt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Dowolny kształt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Dowolny kształt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Dowolny kształt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Dowolny kształt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Dowolny kształt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Dowolny kształt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Dowolny kształt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Dowolny kształt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Dowolny kształt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Dowolny kształt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Dowolny kształt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Grupa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Dowolny kształt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Dowolny kształt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Dowolny kształt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Dowolny kształt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Dowolny kształt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Dowolny kształt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Dowolny kształt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Dowolny kształt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Dowolny kształt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Dowolny kształt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Dowolny kształt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24455412" id="Grupa 2" o:spid="_x0000_s1026" style="position:absolute;margin-left:24pt;margin-top:12.6pt;width:247.35pt;height:807.6pt;z-index:-251657216;mso-position-horizontal-relative:page;mso-position-vertical-relative:page" coordsize="21336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">
                    <v:rect id="Prostokąt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" fillcolor="#00b0f0" strokecolor="#002060" strokeweight="1pt"/>
                    <v:group id="Grupa 5" o:spid="_x0000_s1028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Grupa 6" o:spid="_x0000_s1029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Dowolny kształt 20" o:spid="_x0000_s1030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44546a [3215]" strokecolor="#44546a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Dowolny kształt 21" o:spid="_x0000_s1031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44546a [3215]" strokecolor="#44546a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Dowolny kształt 22" o:spid="_x0000_s1032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44546a [3215]" strokecolor="#44546a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Dowolny kształt 23" o:spid="_x0000_s1033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44546a [3215]" strokecolor="#44546a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Dowolny kształt 24" o:spid="_x0000_s1034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44546a [3215]" strokecolor="#44546a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Dowolny kształt 25" o:spid="_x0000_s1035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44546a [3215]" strokecolor="#44546a [3215]" strokeweight="0">
                          <v:path arrowok="t" o:connecttype="custom" o:connectlocs="0,0;52388,109538;38100,109538;19050,55563;0,0" o:connectangles="0,0,0,0,0"/>
                        </v:shape>
                        <v:shape id="Dowolny kształt 26" o:spid="_x0000_s1036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44546a [3215]" strokecolor="#44546a [3215]" strokeweight="0">
                          <v:path arrowok="t" o:connecttype="custom" o:connectlocs="0,0;14288,58738;14288,63500;23813,147638;7938,77788;0,0" o:connectangles="0,0,0,0,0,0"/>
                        </v:shape>
                        <v:shape id="Dowolny kształt 27" o:spid="_x0000_s1037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44546a [3215]" strokecolor="#44546a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Dowolny kształt 28" o:spid="_x0000_s1038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44546a [3215]" strokecolor="#44546a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Dowolny kształt 29" o:spid="_x0000_s1039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44546a [3215]" strokecolor="#44546a [3215]" strokeweight="0">
                          <v:path arrowok="t" o:connecttype="custom" o:connectlocs="0,0;49213,103188;36513,103188;0,0" o:connectangles="0,0,0,0"/>
                        </v:shape>
                        <v:shape id="Dowolny kształt 30" o:spid="_x0000_s1040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44546a [3215]" strokecolor="#44546a [3215]" strokeweight="0">
                          <v:path arrowok="t" o:connecttype="custom" o:connectlocs="0,0;9525,26988;11113,66675;9525,61913;0,36513;0,0" o:connectangles="0,0,0,0,0,0"/>
                        </v:shape>
                        <v:shape id="Dowolny kształt 31" o:spid="_x0000_s1041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44546a [3215]" strokecolor="#44546a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Grupa 7" o:spid="_x0000_s1042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Dowolny kształt 8" o:spid="_x0000_s1043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44546a [3215]" strokecolor="#44546a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Dowolny kształt 9" o:spid="_x0000_s1044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Dowolny kształt 10" o:spid="_x0000_s1045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44546a [3215]" strokecolor="#44546a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Dowolny kształt 12" o:spid="_x0000_s1046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44546a [3215]" strokecolor="#44546a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Dowolny kształt 13" o:spid="_x0000_s1047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44546a [3215]" strokecolor="#44546a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Dowolny kształt 14" o:spid="_x0000_s1048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Dowolny kształt 15" o:spid="_x0000_s1049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44546a [3215]" strokecolor="#44546a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Dowolny kształt 16" o:spid="_x0000_s1050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44546a [3215]" strokecolor="#44546a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Dowolny kształt 17" o:spid="_x0000_s1051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44546a [3215]" strokecolor="#44546a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Dowolny kształt 18" o:spid="_x0000_s1052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Dowolny kształt 19" o:spid="_x0000_s1053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 w:rsidR="00C07E35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8FA5EDD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9408795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2" name="Pole tekstowe 3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982815" w:rsidRDefault="00AA02D2">
                                <w:pPr>
                                  <w:pStyle w:val="Bezodstpw"/>
                                  <w:rPr>
                                    <w:color w:val="5B9BD5" w:themeColor="accent1"/>
                                    <w:sz w:val="26"/>
                                    <w:szCs w:val="26"/>
                                  </w:rPr>
                                </w:pPr>
                                <w:sdt>
                                  <w:sdtPr>
                                    <w:rPr>
                                      <w:color w:val="5B9BD5" w:themeColor="accent1"/>
                                      <w:sz w:val="26"/>
                                      <w:szCs w:val="26"/>
                                    </w:rPr>
                                    <w:alias w:val="Autor"/>
                                    <w:tag w:val=""/>
                                    <w:id w:val="-2041584766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982815">
                                      <w:rPr>
                                        <w:color w:val="5B9BD5" w:themeColor="accent1"/>
                                        <w:sz w:val="26"/>
                                        <w:szCs w:val="26"/>
                                      </w:rPr>
                                      <w:t>Rada Pedagogiczna</w:t>
                                    </w:r>
                                  </w:sdtContent>
                                </w:sdt>
                              </w:p>
                              <w:p w:rsidR="00982815" w:rsidRDefault="00AA02D2">
                                <w:pPr>
                                  <w:pStyle w:val="Bezodstpw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alias w:val="Firma"/>
                                    <w:tag w:val=""/>
                                    <w:id w:val="1558814826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982815">
                                      <w:rPr>
                                        <w:caps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Przedszkola Publicznego Nr  1 w Jelczu-Laskowicach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8FA5EDD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32" o:spid="_x0000_s1026" type="#_x0000_t202" style="position:absolute;margin-left:0;margin-top:0;width:4in;height:28.8pt;z-index:251661312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" filled="f" stroked="f" strokeweight=".5pt">
                    <v:textbox style="mso-fit-shape-to-text:t" inset="0,0,0,0">
                      <w:txbxContent>
                        <w:p w:rsidR="00982815" w:rsidRDefault="007304E8">
                          <w:pPr>
                            <w:pStyle w:val="Bezodstpw"/>
                            <w:rPr>
                              <w:color w:val="5B9BD5" w:themeColor="accent1"/>
                              <w:sz w:val="26"/>
                              <w:szCs w:val="26"/>
                            </w:rPr>
                          </w:pPr>
                          <w:sdt>
                            <w:sdtPr>
                              <w:rPr>
                                <w:color w:val="5B9BD5" w:themeColor="accent1"/>
                                <w:sz w:val="26"/>
                                <w:szCs w:val="26"/>
                              </w:rPr>
                              <w:alias w:val="Autor"/>
                              <w:tag w:val=""/>
                              <w:id w:val="-2041584766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r w:rsidR="00982815">
                                <w:rPr>
                                  <w:color w:val="5B9BD5" w:themeColor="accent1"/>
                                  <w:sz w:val="26"/>
                                  <w:szCs w:val="26"/>
                                </w:rPr>
                                <w:t>Rada Pedagogiczna</w:t>
                              </w:r>
                            </w:sdtContent>
                          </w:sdt>
                        </w:p>
                        <w:p w:rsidR="00982815" w:rsidRDefault="007304E8">
                          <w:pPr>
                            <w:pStyle w:val="Bezodstpw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caps/>
                                <w:color w:val="595959" w:themeColor="text1" w:themeTint="A6"/>
                                <w:sz w:val="20"/>
                                <w:szCs w:val="20"/>
                              </w:rPr>
                              <w:alias w:val="Firma"/>
                              <w:tag w:val=""/>
                              <w:id w:val="1558814826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982815">
                                <w:rPr>
                                  <w:caps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Przedszkola Publicznego Nr  1 w Jelczu-Laskowicach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:rsidR="00C07E35" w:rsidRDefault="00C07E35">
          <w:pPr>
            <w:rPr>
              <w:rFonts w:ascii="Arial" w:eastAsia="Times New Roman" w:hAnsi="Arial" w:cs="Arial"/>
              <w:sz w:val="24"/>
              <w:szCs w:val="24"/>
              <w:lang w:eastAsia="pl-PL"/>
            </w:rPr>
          </w:pPr>
          <w:r>
            <w:rPr>
              <w:noProof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815F97D" wp14:editId="0CB7AECD">
                    <wp:simplePos x="0" y="0"/>
                    <wp:positionH relativeFrom="margin">
                      <wp:posOffset>281305</wp:posOffset>
                    </wp:positionH>
                    <wp:positionV relativeFrom="page">
                      <wp:posOffset>2657475</wp:posOffset>
                    </wp:positionV>
                    <wp:extent cx="5943600" cy="1069340"/>
                    <wp:effectExtent l="0" t="0" r="0" b="6350"/>
                    <wp:wrapNone/>
                    <wp:docPr id="1" name="Pole tekstowe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943600" cy="10693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982815" w:rsidRDefault="00AA02D2" w:rsidP="00C07E35">
                                <w:pPr>
                                  <w:pStyle w:val="Bezodstpw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="Arial" w:eastAsia="Times New Roman" w:hAnsi="Arial" w:cs="Arial"/>
                                      <w:b/>
                                      <w:sz w:val="96"/>
                                      <w:szCs w:val="24"/>
                                    </w:rPr>
                                    <w:alias w:val="Tytuł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982815" w:rsidRPr="00C07E35">
                                      <w:rPr>
                                        <w:rFonts w:ascii="Arial" w:eastAsia="Times New Roman" w:hAnsi="Arial" w:cs="Arial"/>
                                        <w:b/>
                                        <w:sz w:val="96"/>
                                        <w:szCs w:val="24"/>
                                      </w:rPr>
                                      <w:t>POLITYKA OCHRONY DZIECI PRZED KRZYWDZENIEM</w:t>
                                    </w:r>
                                  </w:sdtContent>
                                </w:sdt>
                              </w:p>
                              <w:p w:rsidR="00982815" w:rsidRDefault="00AA02D2" w:rsidP="00C07E35">
                                <w:pPr>
                                  <w:spacing w:before="120"/>
                                  <w:jc w:val="center"/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alias w:val="Podtytuł"/>
                                    <w:tag w:val=""/>
                                    <w:id w:val="-1148361611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982815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obowiązująca w Przedszkolu Publicznym Nr 1                                        w Jelczu-Laskowicach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815F97D" id="Pole tekstowe 1" o:spid="_x0000_s1056" type="#_x0000_t202" style="position:absolute;margin-left:22.15pt;margin-top:209.25pt;width:468pt;height:84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" filled="f" stroked="f" strokeweight=".5pt">
                    <v:textbox style="mso-fit-shape-to-text:t" inset="0,0,0,0">
                      <w:txbxContent>
                        <w:p w:rsidR="00982815" w:rsidRDefault="00A87EDB" w:rsidP="00C07E35">
                          <w:pPr>
                            <w:pStyle w:val="Bezodstpw"/>
                            <w:jc w:val="center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</w:rPr>
                          </w:pPr>
                          <w:sdt>
                            <w:sdtPr>
                              <w:rPr>
                                <w:rFonts w:ascii="Arial" w:eastAsia="Times New Roman" w:hAnsi="Arial" w:cs="Arial"/>
                                <w:b/>
                                <w:sz w:val="96"/>
                                <w:szCs w:val="24"/>
                              </w:rPr>
                              <w:alias w:val="Tytuł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982815" w:rsidRPr="00C07E35">
                                <w:rPr>
                                  <w:rFonts w:ascii="Arial" w:eastAsia="Times New Roman" w:hAnsi="Arial" w:cs="Arial"/>
                                  <w:b/>
                                  <w:sz w:val="96"/>
                                  <w:szCs w:val="24"/>
                                </w:rPr>
                                <w:t>POLITYKA OCHRONY DZIECI PRZED KRZYWDZENIEM</w:t>
                              </w:r>
                            </w:sdtContent>
                          </w:sdt>
                        </w:p>
                        <w:p w:rsidR="00982815" w:rsidRDefault="00A87EDB" w:rsidP="00C07E35">
                          <w:pPr>
                            <w:spacing w:before="120"/>
                            <w:jc w:val="center"/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color w:val="404040" w:themeColor="text1" w:themeTint="BF"/>
                                <w:sz w:val="36"/>
                                <w:szCs w:val="36"/>
                              </w:rPr>
                              <w:alias w:val="Podtytuł"/>
                              <w:tag w:val=""/>
                              <w:id w:val="-114836161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982815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obowiązująca w Przedszkolu Publicznym Nr 1                                        w Jelczu-Laskowicach</w:t>
                              </w:r>
                            </w:sdtContent>
                          </w:sdt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>
            <w:rPr>
              <w:rFonts w:ascii="Arial" w:eastAsia="Times New Roman" w:hAnsi="Arial" w:cs="Arial"/>
              <w:sz w:val="24"/>
              <w:szCs w:val="24"/>
              <w:lang w:eastAsia="pl-PL"/>
            </w:rPr>
            <w:br w:type="page"/>
          </w:r>
        </w:p>
      </w:sdtContent>
    </w:sdt>
    <w:p w:rsidR="00C07E35" w:rsidRPr="00D36FA8" w:rsidRDefault="00C07E35" w:rsidP="00C07E35">
      <w:pP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Preambuła</w:t>
      </w:r>
    </w:p>
    <w:p w:rsidR="00C07E35" w:rsidRPr="00D36FA8" w:rsidRDefault="00C07E35" w:rsidP="00C07E3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Niniejszy dokument powstał, by zapewnić wychowan</w:t>
      </w:r>
      <w:r w:rsidR="00F617BB"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kom Przedszkola Publicznego Nr 1</w:t>
      </w: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Jelczu-Laskowicach harmonijny rozwój w atmosferze bezpieczeństwa, akceptacji i szacunku. Naczelną zasadą wszystkich działań podejmowanych przez pracowników placówki jest działanie dla dobra dziecka i w jego najlepszym interesie.</w:t>
      </w:r>
    </w:p>
    <w:p w:rsidR="008668B3" w:rsidRPr="00D36FA8" w:rsidRDefault="008668B3" w:rsidP="008668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D36FA8">
        <w:rPr>
          <w:rFonts w:ascii="Times New Roman" w:hAnsi="Times New Roman" w:cs="Times New Roman"/>
          <w:b/>
          <w:i/>
          <w:iCs/>
          <w:sz w:val="24"/>
          <w:szCs w:val="24"/>
        </w:rPr>
        <w:t>Polityka</w:t>
      </w:r>
      <w:r w:rsidRPr="00D36FA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dotyczy całego personelu (pracowników, współpracowników, stażystów i wolontariuszy – na wszystkich szczeblach organizacji.</w:t>
      </w:r>
      <w:r w:rsidR="00347828" w:rsidRPr="00D36FA8">
        <w:rPr>
          <w:rFonts w:ascii="Times New Roman" w:hAnsi="Times New Roman" w:cs="Times New Roman"/>
          <w:color w:val="C00000"/>
          <w:sz w:val="24"/>
          <w:szCs w:val="24"/>
        </w:rPr>
        <w:t>)</w:t>
      </w:r>
    </w:p>
    <w:p w:rsidR="008668B3" w:rsidRPr="00D36FA8" w:rsidRDefault="008668B3" w:rsidP="008668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E35" w:rsidRPr="00D36FA8" w:rsidRDefault="0037351B" w:rsidP="00C07E3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p</w:t>
      </w:r>
      <w:r w:rsidR="00C07E35"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racownik </w:t>
      </w:r>
      <w:r w:rsidR="003843C2"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przedszkola oraz każda osoba przebywająca na terenie placówki i mająca kontakt z dziećmi</w:t>
      </w:r>
      <w:r w:rsidR="00C07E35"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traktuje </w:t>
      </w:r>
      <w:r w:rsidR="003843C2"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każde </w:t>
      </w:r>
      <w:r w:rsidR="00C07E35"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dziecko z szacunkiem oraz uwzględnia jego potrzeby. Niedopuszczalne jest stosowanie przez pracownika wobec dziecka przemocy w jakiejkolwiek formie.</w:t>
      </w:r>
    </w:p>
    <w:p w:rsidR="00C07E35" w:rsidRPr="00D36FA8" w:rsidRDefault="0037351B" w:rsidP="00C07E3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p</w:t>
      </w:r>
      <w:r w:rsidR="00C07E35"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racownik/praktykant/wolontariusz placówki, realizując te cele, działa w ramach obowiązującego prawa, przepisów wewnętrznych danej instytucji oraz swoich kompetencji.</w:t>
      </w:r>
    </w:p>
    <w:p w:rsidR="008668B3" w:rsidRPr="00D36FA8" w:rsidRDefault="008668B3" w:rsidP="008668B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i/>
          <w:iCs/>
          <w:sz w:val="24"/>
          <w:szCs w:val="24"/>
        </w:rPr>
        <w:t xml:space="preserve">Polityka ochrony dzieci </w:t>
      </w:r>
      <w:r w:rsidRPr="00D36FA8">
        <w:rPr>
          <w:rFonts w:ascii="Times New Roman" w:hAnsi="Times New Roman" w:cs="Times New Roman"/>
          <w:sz w:val="24"/>
          <w:szCs w:val="24"/>
        </w:rPr>
        <w:t>jasno i kompleksowo określa:</w:t>
      </w:r>
    </w:p>
    <w:p w:rsidR="008668B3" w:rsidRPr="00D36FA8" w:rsidRDefault="008668B3" w:rsidP="00A17FBD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zasady bezpiecznej rekrutacji personelu</w:t>
      </w:r>
    </w:p>
    <w:p w:rsidR="008668B3" w:rsidRPr="00D36FA8" w:rsidRDefault="008668B3" w:rsidP="00A17FBD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sposób reagowania w organizacji/instytucji na przypadki podejrzenia, że dziecko doświadcza krzywdzenia i zasady prowadzenia rejestru interwencji</w:t>
      </w:r>
    </w:p>
    <w:p w:rsidR="008668B3" w:rsidRPr="00D36FA8" w:rsidRDefault="008668B3" w:rsidP="00A17FBD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zasady bezpiecznych relacji personel–dziecko i dziecko–dziecko</w:t>
      </w:r>
    </w:p>
    <w:p w:rsidR="008668B3" w:rsidRPr="00D36FA8" w:rsidRDefault="008668B3" w:rsidP="00A17FBD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zasady bezpiecznego korzystania z Internetu i mediów elektronicznych</w:t>
      </w:r>
    </w:p>
    <w:p w:rsidR="00C07E35" w:rsidRPr="00D36FA8" w:rsidRDefault="008668B3" w:rsidP="00A17FBD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zasady ochrony wizerunku i danych osobowych dzieci.</w:t>
      </w:r>
    </w:p>
    <w:p w:rsidR="00BE2E8B" w:rsidRPr="00D36FA8" w:rsidRDefault="00BE2E8B" w:rsidP="00BE2E8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36FA8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D36FA8">
        <w:rPr>
          <w:rFonts w:ascii="Times New Roman" w:hAnsi="Times New Roman" w:cs="Times New Roman"/>
          <w:bCs/>
          <w:sz w:val="24"/>
          <w:szCs w:val="24"/>
        </w:rPr>
        <w:t>zasady monitoringu stosowania Polityki</w:t>
      </w:r>
    </w:p>
    <w:p w:rsidR="00BE2E8B" w:rsidRPr="00D36FA8" w:rsidRDefault="00BE2E8B" w:rsidP="00BE2E8B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8668B3" w:rsidRPr="00D36FA8" w:rsidRDefault="008668B3" w:rsidP="00B56101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6138" w:rsidRPr="00D36FA8" w:rsidRDefault="00E26138" w:rsidP="00E261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Dokument ten zawiera jasne wytyczne dotyczące tego, jak w przedszkolu przeciwdziałać naruszaniu praw dzieci, jak tworzyć środowisko przyjazne i bezpieczne dzieciom oraz jakie kroki podjąć w przypadku zagrożenia bezpieczeństwa dzieci.</w:t>
      </w:r>
    </w:p>
    <w:p w:rsidR="00E26138" w:rsidRPr="00D36FA8" w:rsidRDefault="00E26138" w:rsidP="00E261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 xml:space="preserve">Ustanowienie </w:t>
      </w:r>
      <w:r w:rsidRPr="00D36FA8">
        <w:rPr>
          <w:rFonts w:ascii="Times New Roman" w:hAnsi="Times New Roman" w:cs="Times New Roman"/>
          <w:i/>
          <w:iCs/>
          <w:sz w:val="24"/>
          <w:szCs w:val="24"/>
        </w:rPr>
        <w:t xml:space="preserve">Polityki ochrony dzieci przed krzywdzeniem </w:t>
      </w:r>
      <w:r w:rsidRPr="00D36FA8">
        <w:rPr>
          <w:rFonts w:ascii="Times New Roman" w:hAnsi="Times New Roman" w:cs="Times New Roman"/>
          <w:sz w:val="24"/>
          <w:szCs w:val="24"/>
        </w:rPr>
        <w:t>jest komunikatem zarówno dla personelu przedszkola, jak i dla przebywających w niej dzieci oraz ich opiekunów, że w codziennej pracy placówki realizowane są takie wartości, jak dobro dziecka oraz jego prawo do życia w bezpiecznym i zapewniającym rozwój otoczeniu.</w:t>
      </w:r>
    </w:p>
    <w:p w:rsidR="00E26138" w:rsidRPr="00D36FA8" w:rsidRDefault="00E26138" w:rsidP="00E261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i/>
          <w:iCs/>
          <w:sz w:val="24"/>
          <w:szCs w:val="24"/>
        </w:rPr>
        <w:t xml:space="preserve">Polityka </w:t>
      </w:r>
      <w:r w:rsidRPr="00D36FA8">
        <w:rPr>
          <w:rFonts w:ascii="Times New Roman" w:hAnsi="Times New Roman" w:cs="Times New Roman"/>
          <w:sz w:val="24"/>
          <w:szCs w:val="24"/>
        </w:rPr>
        <w:t>jest opublikowana i szeroko promowana wśród całego personelu, rodziców i dzieci, a poszczególne grupy są z nią aktywnie zapoznawane poprzez działania edukacyjne i informacyjne.</w:t>
      </w:r>
    </w:p>
    <w:p w:rsidR="00E26138" w:rsidRDefault="00E26138" w:rsidP="00B56101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B56101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B56101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B56101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B56101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Pr="00D36FA8" w:rsidRDefault="00D36FA8" w:rsidP="00B56101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7000B" w:rsidRPr="00D36FA8" w:rsidRDefault="0077000B" w:rsidP="0077000B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Akty prawne:</w:t>
      </w:r>
    </w:p>
    <w:p w:rsidR="0077000B" w:rsidRPr="00D36FA8" w:rsidRDefault="0077000B" w:rsidP="0077000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7000B" w:rsidRPr="00D36FA8" w:rsidRDefault="0077000B" w:rsidP="0077000B">
      <w:pPr>
        <w:pStyle w:val="Akapitzlist"/>
        <w:numPr>
          <w:ilvl w:val="0"/>
          <w:numId w:val="47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Konwencja o Prawach Dziecka </w:t>
      </w:r>
    </w:p>
    <w:p w:rsidR="0077000B" w:rsidRPr="00D36FA8" w:rsidRDefault="0077000B" w:rsidP="00D36FA8">
      <w:pPr>
        <w:pStyle w:val="Akapitzlist"/>
        <w:numPr>
          <w:ilvl w:val="0"/>
          <w:numId w:val="47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hAnsi="Times New Roman" w:cs="Times New Roman"/>
          <w:color w:val="000000"/>
          <w:sz w:val="24"/>
          <w:szCs w:val="24"/>
        </w:rPr>
        <w:t>Ustawa z dnia 9 marca 2023 r. o zmianie ustawy o przeciwdziałaniu przemocy w rodzinie oraz niektórych innych ustaw</w:t>
      </w:r>
    </w:p>
    <w:p w:rsidR="0077000B" w:rsidRPr="00D36FA8" w:rsidRDefault="0077000B" w:rsidP="0077000B">
      <w:pPr>
        <w:pStyle w:val="Akapitzlist"/>
        <w:numPr>
          <w:ilvl w:val="0"/>
          <w:numId w:val="47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</w:t>
      </w:r>
      <w:r w:rsidRPr="00D36FA8">
        <w:rPr>
          <w:rFonts w:ascii="Times New Roman" w:hAnsi="Times New Roman" w:cs="Times New Roman"/>
          <w:sz w:val="24"/>
          <w:szCs w:val="24"/>
        </w:rPr>
        <w:t>z dnia 9 czerwca 2022 r</w:t>
      </w: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wspieraniu i resocjalizacji nieletnich </w:t>
      </w:r>
    </w:p>
    <w:p w:rsidR="0077000B" w:rsidRPr="00D36FA8" w:rsidRDefault="0077000B" w:rsidP="0077000B">
      <w:pPr>
        <w:pStyle w:val="Akapitzlist"/>
        <w:numPr>
          <w:ilvl w:val="0"/>
          <w:numId w:val="47"/>
        </w:numPr>
        <w:shd w:val="clear" w:color="auto" w:fill="FFFFFF" w:themeFill="background1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hAnsi="Times New Roman" w:cs="Times New Roman"/>
          <w:sz w:val="24"/>
          <w:szCs w:val="24"/>
          <w:shd w:val="clear" w:color="auto" w:fill="D3E3FD"/>
        </w:rPr>
        <w:t>Ustawa z dnia 13 maja 2016 r. o przeciwdziałaniu zagrożeniom przestępczością na tle seksualnym i ochronie małoletnich</w:t>
      </w:r>
    </w:p>
    <w:p w:rsidR="0077000B" w:rsidRPr="00D36FA8" w:rsidRDefault="0077000B" w:rsidP="00D36FA8">
      <w:pPr>
        <w:pStyle w:val="Akapitzlist"/>
        <w:numPr>
          <w:ilvl w:val="0"/>
          <w:numId w:val="47"/>
        </w:numPr>
        <w:shd w:val="clear" w:color="auto" w:fill="FFFFFF"/>
        <w:spacing w:after="120" w:line="240" w:lineRule="auto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Rozporządzenie Rady Ministrów z dnia 6 września 2023 r. w sprawie procedury "Niebieskie Karty" oraz wzorów formularzy "Niebieska Karta"</w:t>
      </w:r>
    </w:p>
    <w:p w:rsidR="0077000B" w:rsidRPr="00D36FA8" w:rsidRDefault="0077000B" w:rsidP="0077000B">
      <w:pPr>
        <w:pStyle w:val="Akapitzlist"/>
        <w:numPr>
          <w:ilvl w:val="0"/>
          <w:numId w:val="47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hAnsi="Times New Roman" w:cs="Times New Roman"/>
          <w:sz w:val="24"/>
          <w:szCs w:val="24"/>
        </w:rPr>
        <w:t xml:space="preserve">Ustawa z dnia 6 czerwca 1997 r ( ze zm.) </w:t>
      </w: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Kodeks Postępowania Karnego,</w:t>
      </w:r>
    </w:p>
    <w:p w:rsidR="0077000B" w:rsidRPr="00D36FA8" w:rsidRDefault="0077000B" w:rsidP="00D36FA8">
      <w:pPr>
        <w:pStyle w:val="Akapitzlist"/>
        <w:numPr>
          <w:ilvl w:val="0"/>
          <w:numId w:val="47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hAnsi="Times New Roman" w:cs="Times New Roman"/>
          <w:color w:val="000000"/>
          <w:sz w:val="24"/>
          <w:szCs w:val="24"/>
        </w:rPr>
        <w:t>Ustawa z dnia 6 czerwca 1997 r. ( ze zm.) </w:t>
      </w: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Kodeks Karny </w:t>
      </w:r>
    </w:p>
    <w:p w:rsidR="0077000B" w:rsidRPr="00D36FA8" w:rsidRDefault="0077000B" w:rsidP="0077000B">
      <w:pPr>
        <w:pStyle w:val="Akapitzlist"/>
        <w:numPr>
          <w:ilvl w:val="0"/>
          <w:numId w:val="47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hAnsi="Times New Roman" w:cs="Times New Roman"/>
          <w:color w:val="000000"/>
          <w:sz w:val="24"/>
          <w:szCs w:val="24"/>
        </w:rPr>
        <w:t xml:space="preserve">Ustawa z dnia 23 kwietnia 1964 r. ( ze zm.) </w:t>
      </w: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Kodeks Cywilny </w:t>
      </w:r>
    </w:p>
    <w:p w:rsidR="0077000B" w:rsidRPr="00D36FA8" w:rsidRDefault="0077000B" w:rsidP="0077000B">
      <w:pPr>
        <w:pStyle w:val="Akapitzlist"/>
        <w:numPr>
          <w:ilvl w:val="0"/>
          <w:numId w:val="47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26 stycznia 1982 roku - Karta Nauczyciela,</w:t>
      </w:r>
    </w:p>
    <w:p w:rsidR="0077000B" w:rsidRDefault="00D36FA8" w:rsidP="0077000B">
      <w:pPr>
        <w:pStyle w:val="Akapitzlist"/>
        <w:numPr>
          <w:ilvl w:val="0"/>
          <w:numId w:val="47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D36FA8">
        <w:rPr>
          <w:rFonts w:ascii="Times New Roman" w:hAnsi="Times New Roman" w:cs="Times New Roman"/>
          <w:sz w:val="24"/>
          <w:szCs w:val="24"/>
        </w:rPr>
        <w:t xml:space="preserve">bwieszczenie </w:t>
      </w:r>
      <w:r>
        <w:rPr>
          <w:rFonts w:ascii="Times New Roman" w:hAnsi="Times New Roman" w:cs="Times New Roman"/>
          <w:sz w:val="24"/>
          <w:szCs w:val="24"/>
        </w:rPr>
        <w:t>MEN</w:t>
      </w:r>
      <w:r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="0077000B" w:rsidRPr="00D36FA8">
        <w:rPr>
          <w:rFonts w:ascii="Times New Roman" w:hAnsi="Times New Roman" w:cs="Times New Roman"/>
          <w:sz w:val="24"/>
          <w:szCs w:val="24"/>
        </w:rPr>
        <w:t xml:space="preserve">z dnia 9 lipca 2020 r. w sprawie ogłoszenia jednolitego tekstu rozporządzenia Ministra Edukacji Narodowej w sprawie warunków organizowania kształcenia, wychowania i opieki dla dzieci i młodzieży niepełnosprawnych, niedostosowanych społecznie i zagrożonych niedostosowaniem społecznym </w:t>
      </w:r>
      <w:r w:rsidR="0077000B"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7 września 1991 r. o systemie oświaty,</w:t>
      </w:r>
    </w:p>
    <w:p w:rsidR="00D36FA8" w:rsidRDefault="00D36FA8" w:rsidP="00D36FA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D36FA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D36FA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D36FA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D36FA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D36FA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D36FA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D36FA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D36FA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D36FA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D36FA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D36FA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D36FA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D36FA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D36FA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Pr="00D36FA8" w:rsidRDefault="00D36FA8" w:rsidP="00D36FA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479A9" w:rsidRPr="00D36FA8" w:rsidRDefault="00B479A9" w:rsidP="00B479A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Objaśnienie terminów</w:t>
      </w:r>
    </w:p>
    <w:p w:rsidR="00B479A9" w:rsidRPr="00D36FA8" w:rsidRDefault="00B479A9" w:rsidP="00B479A9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Pracownikiem przedszkola</w:t>
      </w: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osoba zatrudniona na podstawie umowy o pracę.</w:t>
      </w:r>
    </w:p>
    <w:p w:rsidR="00B479A9" w:rsidRPr="00D36FA8" w:rsidRDefault="00813700" w:rsidP="00B479A9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Podmiotem</w:t>
      </w:r>
      <w:r w:rsidR="00B479A9" w:rsidRPr="00D36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zewnętrznym</w:t>
      </w:r>
      <w:r w:rsidR="00B479A9"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osoba realizująca zadania zlecone przez przedszkole, określone w porozumieniach z podmiotami zewnętrznymi na terenie placówki.</w:t>
      </w:r>
    </w:p>
    <w:p w:rsidR="00B479A9" w:rsidRPr="00D36FA8" w:rsidRDefault="00B479A9" w:rsidP="00B479A9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Wolontariusz, praktykant</w:t>
      </w: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osoba, która dobrowolnie i nieodpłatnie podejmuje działania na rzecz przedszkola.</w:t>
      </w:r>
    </w:p>
    <w:p w:rsidR="00B479A9" w:rsidRPr="00D36FA8" w:rsidRDefault="00B479A9" w:rsidP="00B479A9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Dzieckiem</w:t>
      </w: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każda osoba do ukończenia 18. roku życia.</w:t>
      </w:r>
      <w:r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Do przedszkola uczęszczają dzieci w przedziale wiekowym od 3 do 6 lub do 8 roku życia - dzieci posiadające orzeczenie o potrzebie kształcenia specjalnego.</w:t>
      </w:r>
    </w:p>
    <w:p w:rsidR="00B479A9" w:rsidRPr="00D36FA8" w:rsidRDefault="00B479A9" w:rsidP="00B479A9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Opiekunem dziecka</w:t>
      </w: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osoba uprawniona do reprezentacji dziecka, w szczególności jego rodzic lub opiekun prawny. W myśl niniejszego dokumentu opiekunem jest również rodzic zastępczy.</w:t>
      </w:r>
    </w:p>
    <w:p w:rsidR="00B479A9" w:rsidRPr="00D36FA8" w:rsidRDefault="00B479A9" w:rsidP="00B479A9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Zgoda rodzica/prawnego opiekuna </w:t>
      </w: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dziecka oznacza zgodę co najmniej jednego z rodziców dziecka. Jeżeli władza rodzicielska/ opiekuńcza jest podzielona wymagana jest zgoda obojga rodziców/opiekunów prawnych.</w:t>
      </w:r>
    </w:p>
    <w:p w:rsidR="00B479A9" w:rsidRPr="00D36FA8" w:rsidRDefault="00B479A9" w:rsidP="00B479A9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</w:t>
      </w:r>
      <w:r w:rsidRPr="00D36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krzywdzenie dziecka</w:t>
      </w: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rozumieć popełnienie czynu zabronionego na szkodę dziecka przez jakąkolwiek osobę, w tym pracownika placówki, lub zagrożenie dobra dziecka, w tym jego zaniedbywanie.</w:t>
      </w:r>
    </w:p>
    <w:p w:rsidR="00B479A9" w:rsidRPr="00D36FA8" w:rsidRDefault="00B479A9" w:rsidP="00B479A9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Osoby odpowiedzialne za Politykę ochrony dzieci</w:t>
      </w: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 krzywdzeniem to wyznaczeni przez dyrektora pracownicy sprawujący nadzór nad realizacją Polityki Ochrony Dzieci przed krzywdzeniem w przedszkolu.</w:t>
      </w:r>
    </w:p>
    <w:p w:rsidR="00B479A9" w:rsidRPr="00D36FA8" w:rsidRDefault="00B479A9" w:rsidP="00B479A9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Dane osobowe dziecka</w:t>
      </w: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, to wszelkie informacje umożliwiające identyfikację dziecka.</w:t>
      </w:r>
    </w:p>
    <w:p w:rsidR="00B479A9" w:rsidRPr="00D36FA8" w:rsidRDefault="00B479A9" w:rsidP="00B479A9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Zespół interdyscyplinarny</w:t>
      </w: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to zespół powoływany przez władze samorządowe (wójta, burmistrza albo prezydenta miasta) w ramach realizowania przedsięwzięć na rzecz przeciwdziałania przemocy w rodzinie. </w:t>
      </w:r>
    </w:p>
    <w:p w:rsidR="00B479A9" w:rsidRDefault="00B479A9" w:rsidP="00B479A9">
      <w:pPr>
        <w:pStyle w:val="Akapitzlist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Zespół Interwencyjny</w:t>
      </w: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zespół powołany przez dyrektora przedszkola w uzasadnionych przypadkach podejrzenia przemocy. . W skład zespołu wchodzą: osoby odpowiedzialne za Politykę Ochrony Dzieci, nauczyciele uczący dziecko, dyrektor, pracownicy mający wiedzę o krzywdzeniu dziecka.</w:t>
      </w:r>
    </w:p>
    <w:p w:rsidR="00D36FA8" w:rsidRDefault="00D36FA8" w:rsidP="00D36FA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D36FA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D36FA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D36FA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D36FA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D36FA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D36FA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D36FA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D36FA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D36FA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D36FA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D36FA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D36FA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Pr="00D36FA8" w:rsidRDefault="00D36FA8" w:rsidP="00D36FA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479A9" w:rsidRPr="00D36FA8" w:rsidRDefault="00B479A9" w:rsidP="00B479A9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479A9" w:rsidRPr="00D36FA8" w:rsidRDefault="00B479A9" w:rsidP="00D36FA8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6FA8">
        <w:rPr>
          <w:rFonts w:ascii="Times New Roman" w:hAnsi="Times New Roman" w:cs="Times New Roman"/>
          <w:b/>
          <w:bCs/>
          <w:sz w:val="24"/>
          <w:szCs w:val="24"/>
        </w:rPr>
        <w:lastRenderedPageBreak/>
        <w:t>Rozdział I</w:t>
      </w:r>
    </w:p>
    <w:p w:rsidR="00B479A9" w:rsidRPr="00D36FA8" w:rsidRDefault="00813700" w:rsidP="00D36FA8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6FA8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B479A9" w:rsidRPr="00D36FA8">
        <w:rPr>
          <w:rFonts w:ascii="Times New Roman" w:hAnsi="Times New Roman" w:cs="Times New Roman"/>
          <w:b/>
          <w:bCs/>
          <w:sz w:val="24"/>
          <w:szCs w:val="24"/>
        </w:rPr>
        <w:t>asady bezpiecznej rekrutacji personelu</w:t>
      </w:r>
    </w:p>
    <w:p w:rsidR="00486AFE" w:rsidRPr="00D36FA8" w:rsidRDefault="00486AFE" w:rsidP="00486AFE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§ 1</w:t>
      </w:r>
    </w:p>
    <w:p w:rsidR="00486AFE" w:rsidRPr="00D36FA8" w:rsidRDefault="00486AFE" w:rsidP="00B479A9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65F96" w:rsidRPr="00D36FA8" w:rsidRDefault="00665F96" w:rsidP="00A17FBD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rekrutacji członków personelu pracujących z dziećmi prowadzona jest ocena</w:t>
      </w:r>
    </w:p>
    <w:p w:rsidR="00665F96" w:rsidRPr="00D36FA8" w:rsidRDefault="00665F96" w:rsidP="00665F96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przygotowania kandydatów do pracy z dziećmi.</w:t>
      </w:r>
    </w:p>
    <w:p w:rsidR="00665F96" w:rsidRPr="00D36FA8" w:rsidRDefault="00665F96" w:rsidP="00A17FBD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przedszkola  przed zatrudnieniem pracownika uzyskuje informacje z Rejestru Sprawców Przestępstw na Tle Seksualnym oraz informacje z Krajowego Rejestru Karnego i rejestrów karalności państw trzecich w zakresie określonych przestępstw (lub odpowiadających im czynów zabronionych w przepisach prawa obcego) lub w przypadkach prawem wskazanych oświadczenia o niekaralności.</w:t>
      </w:r>
    </w:p>
    <w:p w:rsidR="00665F96" w:rsidRPr="00D36FA8" w:rsidRDefault="00665F96" w:rsidP="00A17FBD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Określone są zasady bezpiecznych relacji całego personelu przedszkola z dziećmi, wskazujące, jakie zachowania w organizacji są niedozwolone, a jakie pożądane w kontakcie z dzieckiem.</w:t>
      </w:r>
    </w:p>
    <w:p w:rsidR="00665F96" w:rsidRPr="00D36FA8" w:rsidRDefault="00665F96" w:rsidP="00A17FBD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Przedszkole zapewnia swoim pracownikom podstawową edukację na temat ochrony dzieci przed krzywdzeniem i pomocy dzieciom w sytuacjach zagrożenia, w zakresie:</w:t>
      </w:r>
    </w:p>
    <w:p w:rsidR="00665F96" w:rsidRPr="00D36FA8" w:rsidRDefault="00665F96" w:rsidP="00A17FBD">
      <w:pPr>
        <w:pStyle w:val="Akapitzlist"/>
        <w:numPr>
          <w:ilvl w:val="0"/>
          <w:numId w:val="43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rozpoznawania symptomów krzywdzenia dzieci</w:t>
      </w:r>
    </w:p>
    <w:p w:rsidR="00665F96" w:rsidRPr="00D36FA8" w:rsidRDefault="00665F96" w:rsidP="00A17FBD">
      <w:pPr>
        <w:pStyle w:val="Akapitzlist"/>
        <w:numPr>
          <w:ilvl w:val="0"/>
          <w:numId w:val="43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 interwencji w przypadku podejrzeń krzywdzenia</w:t>
      </w:r>
    </w:p>
    <w:p w:rsidR="00665F96" w:rsidRPr="00D36FA8" w:rsidRDefault="00665F96" w:rsidP="00A17FBD">
      <w:pPr>
        <w:pStyle w:val="Akapitzlist"/>
        <w:numPr>
          <w:ilvl w:val="0"/>
          <w:numId w:val="43"/>
        </w:num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odpowiedzialności prawnej pracowników placówki zobowiązanych do podejmowania interwencji procedury „Niebieskie Karty”</w:t>
      </w:r>
    </w:p>
    <w:p w:rsidR="00665F96" w:rsidRPr="00D36FA8" w:rsidRDefault="00665F96" w:rsidP="00A17FBD">
      <w:pPr>
        <w:pStyle w:val="Akapitzlist"/>
        <w:numPr>
          <w:ilvl w:val="0"/>
          <w:numId w:val="9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Osoby z zewnątrz prowadzące zajęcia na podstawie umowy cywilno-</w:t>
      </w:r>
      <w:r w:rsidRPr="00D36F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prawnej zobowiązane </w:t>
      </w:r>
      <w:r w:rsidR="00813700" w:rsidRPr="00D36F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są</w:t>
      </w:r>
      <w:r w:rsidRPr="00D36F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do podpisania oświadczenia , iż nie były </w:t>
      </w:r>
      <w:r w:rsidR="000310B9" w:rsidRPr="00D36F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karane</w:t>
      </w:r>
      <w:r w:rsidRPr="00D36F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sądownie za przestę</w:t>
      </w:r>
      <w:r w:rsidR="00E74164" w:rsidRPr="00D36F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</w:t>
      </w:r>
      <w:r w:rsidRPr="00D36F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stwa”.</w:t>
      </w:r>
    </w:p>
    <w:p w:rsidR="00665F96" w:rsidRPr="00D36FA8" w:rsidRDefault="00665F96" w:rsidP="00A17FBD">
      <w:pPr>
        <w:pStyle w:val="Akapitzlist"/>
        <w:numPr>
          <w:ilvl w:val="0"/>
          <w:numId w:val="9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zajęć prowadzonych przez osoby z zewnątrz obecność nauczyciela zatrudnionego w przedszkolu jest obowiązkowa.</w:t>
      </w:r>
    </w:p>
    <w:p w:rsidR="00665F96" w:rsidRPr="00D36FA8" w:rsidRDefault="00665F96" w:rsidP="00A17FBD">
      <w:pPr>
        <w:pStyle w:val="Akapitzlist"/>
        <w:numPr>
          <w:ilvl w:val="0"/>
          <w:numId w:val="9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Wszyscy pracownicy, wolontariusze, stażyści oraz praktykanci mają obowiązek zapoznać się z Polityką Ochrony Dziecka przed krzywdzeniem obowiązującą w Przedszkolu.</w:t>
      </w:r>
    </w:p>
    <w:p w:rsidR="00665F96" w:rsidRPr="00D36FA8" w:rsidRDefault="00665F96" w:rsidP="00A17FBD">
      <w:pPr>
        <w:pStyle w:val="Akapitzlist"/>
        <w:numPr>
          <w:ilvl w:val="0"/>
          <w:numId w:val="9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przypadkach, gdy prawo nie zezwala na pozyskanie informacji z KRK pracownicy, w tym wolontariusze i stażyści, składają oświadczenia dotyczące niekaralności lub toczących się wobec nich postępowań karnych lub dyscyplinarnych za przestępstwa przeciwko wolności seksualnej i obyczajności oraz przestępstwa z użyciem przemocy na szkodę małoletniego (załącznik nr 3)</w:t>
      </w:r>
    </w:p>
    <w:p w:rsidR="00665F96" w:rsidRPr="00D36FA8" w:rsidRDefault="00665F96" w:rsidP="00665F9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479A9" w:rsidRDefault="00B479A9" w:rsidP="00B479A9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6FA8" w:rsidRDefault="00D36FA8" w:rsidP="00B479A9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6FA8" w:rsidRDefault="00D36FA8" w:rsidP="00B479A9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6FA8" w:rsidRDefault="00D36FA8" w:rsidP="00B479A9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6FA8" w:rsidRDefault="00D36FA8" w:rsidP="00B479A9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6FA8" w:rsidRDefault="00D36FA8" w:rsidP="00B479A9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6FA8" w:rsidRDefault="00D36FA8" w:rsidP="00B479A9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6FA8" w:rsidRDefault="00D36FA8" w:rsidP="00B479A9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6FA8" w:rsidRDefault="00D36FA8" w:rsidP="00B479A9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6FA8" w:rsidRDefault="00D36FA8" w:rsidP="00B479A9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6FA8" w:rsidRDefault="00D36FA8" w:rsidP="00B479A9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36FA8" w:rsidRPr="00D36FA8" w:rsidRDefault="00D36FA8" w:rsidP="00B479A9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479A9" w:rsidRPr="00D36FA8" w:rsidRDefault="00B479A9" w:rsidP="00D36FA8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6FA8">
        <w:rPr>
          <w:rFonts w:ascii="Times New Roman" w:hAnsi="Times New Roman" w:cs="Times New Roman"/>
          <w:b/>
          <w:bCs/>
          <w:sz w:val="24"/>
          <w:szCs w:val="24"/>
        </w:rPr>
        <w:lastRenderedPageBreak/>
        <w:t>Rozdział II</w:t>
      </w:r>
    </w:p>
    <w:p w:rsidR="00B479A9" w:rsidRDefault="00813700" w:rsidP="00D36FA8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6FA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B479A9" w:rsidRPr="00D36FA8">
        <w:rPr>
          <w:rFonts w:ascii="Times New Roman" w:hAnsi="Times New Roman" w:cs="Times New Roman"/>
          <w:b/>
          <w:bCs/>
          <w:sz w:val="24"/>
          <w:szCs w:val="24"/>
        </w:rPr>
        <w:t>posób reagowania w organizacji/instytucji na przypadki podejrzenia, że dziecko doświadcza krzywdzenia i zasady prowadzenia rejestru interwencji</w:t>
      </w:r>
    </w:p>
    <w:p w:rsidR="00D36FA8" w:rsidRPr="00D36FA8" w:rsidRDefault="00D36FA8" w:rsidP="00D36FA8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86AFE" w:rsidRPr="00D36FA8" w:rsidRDefault="00486AFE" w:rsidP="00486AFE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§ 2</w:t>
      </w:r>
    </w:p>
    <w:p w:rsidR="00486AFE" w:rsidRPr="00D36FA8" w:rsidRDefault="00486AFE" w:rsidP="00B479A9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74164" w:rsidRPr="00D36FA8" w:rsidRDefault="00E74164" w:rsidP="00E74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 Po uzyskaniu informacji o przemocy wobec dziecka osoba która tę informację </w:t>
      </w:r>
    </w:p>
    <w:p w:rsidR="00E74164" w:rsidRPr="00D36FA8" w:rsidRDefault="00E74164" w:rsidP="00E74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uzyskała sporządza notatkę służbową przekazując  ją dyrektorowi przedszkola.</w:t>
      </w:r>
    </w:p>
    <w:p w:rsidR="00E74164" w:rsidRPr="00D36FA8" w:rsidRDefault="00E74164" w:rsidP="00E74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Dyrektor placówki powołuje Zespół  Interwencyjny do spraw przeciwdziałania przemocy </w:t>
      </w:r>
    </w:p>
    <w:p w:rsidR="00E74164" w:rsidRPr="00D36FA8" w:rsidRDefault="00E74164" w:rsidP="00E74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wobec dziecka. </w:t>
      </w:r>
    </w:p>
    <w:p w:rsidR="00E74164" w:rsidRPr="00D36FA8" w:rsidRDefault="00E74164" w:rsidP="00E74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Dyrektor placówki niezwłocznie wzywa rodziców dziecka/ opiekunów </w:t>
      </w:r>
    </w:p>
    <w:p w:rsidR="00E74164" w:rsidRPr="00D36FA8" w:rsidRDefault="00E74164" w:rsidP="00E74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prawnych do placówki celem zapoznania ich z uzyskaną informację , pod </w:t>
      </w:r>
    </w:p>
    <w:p w:rsidR="00E74164" w:rsidRPr="00D36FA8" w:rsidRDefault="00E74164" w:rsidP="00E74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warunkiem że nie są oni sprawcami przemocy. Z rozmowy sporządza się </w:t>
      </w:r>
    </w:p>
    <w:p w:rsidR="00E74164" w:rsidRPr="00D36FA8" w:rsidRDefault="00E74164" w:rsidP="00E74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protokół, który podpisują dyrektor placówki i obecni na spotkaniu rodzice. </w:t>
      </w:r>
    </w:p>
    <w:p w:rsidR="00E74164" w:rsidRPr="00D36FA8" w:rsidRDefault="00E74164" w:rsidP="00E74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4.Jeżeli istnieje podejrzenie, że sprawcą przemocy wobec dziecka może być </w:t>
      </w:r>
    </w:p>
    <w:p w:rsidR="00E74164" w:rsidRPr="00D36FA8" w:rsidRDefault="00E74164" w:rsidP="00E74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(lub jest) rodzic czy opiekun prawny , nie wzywa się go do placówki na </w:t>
      </w:r>
    </w:p>
    <w:p w:rsidR="00E74164" w:rsidRPr="00D36FA8" w:rsidRDefault="00E74164" w:rsidP="00E74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rozmowę, tylko od razu wypełnia część A „Niebieskiej Karty” i dalej postępuje </w:t>
      </w:r>
    </w:p>
    <w:p w:rsidR="00E74164" w:rsidRPr="00D36FA8" w:rsidRDefault="00E74164" w:rsidP="00E74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zgodnie z przepisami prawa. </w:t>
      </w:r>
    </w:p>
    <w:p w:rsidR="00E74164" w:rsidRPr="00D36FA8" w:rsidRDefault="00E74164" w:rsidP="00E74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5. Po rozmowie z rodzicami dyrektor placówki wspólnie z członkami Zespołu  Interwencyjnego   podejmują</w:t>
      </w:r>
      <w:r w:rsidRPr="00D36FA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decyzję o dalszym toku postepowania, w tym wypełnieniu części  A „Niebieskiej Karty” i przekazaniu jej zgodnie z przepisami do Zespołu </w:t>
      </w:r>
    </w:p>
    <w:p w:rsidR="00E74164" w:rsidRPr="00D36FA8" w:rsidRDefault="00E74164" w:rsidP="00E74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Interdyscyplinarnego. </w:t>
      </w:r>
    </w:p>
    <w:p w:rsidR="00E74164" w:rsidRPr="00D36FA8" w:rsidRDefault="00E74164" w:rsidP="00E74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Część B „Niebieskiej Karty przekazuje się , za pokwitowaniem pisemnym, </w:t>
      </w:r>
    </w:p>
    <w:p w:rsidR="00E74164" w:rsidRPr="00D36FA8" w:rsidRDefault="00E74164" w:rsidP="00E74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rodzicom/opiekunom dziecka pod warunkiem, że nie są oni sprawcami </w:t>
      </w:r>
    </w:p>
    <w:p w:rsidR="00E74164" w:rsidRPr="00D36FA8" w:rsidRDefault="00E74164" w:rsidP="00E74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przemocy. </w:t>
      </w:r>
    </w:p>
    <w:p w:rsidR="00E74164" w:rsidRPr="00D36FA8" w:rsidRDefault="00E74164" w:rsidP="00E74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Dokumenty w postaci notatki i protokołu z posiedzenia Zespołu, protokołu z </w:t>
      </w:r>
    </w:p>
    <w:p w:rsidR="00E74164" w:rsidRPr="00D36FA8" w:rsidRDefault="00E74164" w:rsidP="00E74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rozmowy z rodzicami i inne przechowywane są na terenie placówki w </w:t>
      </w:r>
    </w:p>
    <w:p w:rsidR="00E74164" w:rsidRPr="00D36FA8" w:rsidRDefault="00E74164" w:rsidP="00E74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sposób uniemożliwiający zapoznanie się z nimi przez inne osoby poza </w:t>
      </w:r>
    </w:p>
    <w:p w:rsidR="00E74164" w:rsidRPr="00D36FA8" w:rsidRDefault="00E74164" w:rsidP="00E74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dyrektorem placówki i członkami Zespołu. </w:t>
      </w:r>
    </w:p>
    <w:p w:rsidR="00E74164" w:rsidRDefault="00E74164" w:rsidP="00E74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E74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E74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Default="00D36FA8" w:rsidP="00E74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36FA8" w:rsidRPr="00D36FA8" w:rsidRDefault="00D36FA8" w:rsidP="00E74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74164" w:rsidRPr="00D36FA8" w:rsidRDefault="00E74164" w:rsidP="00E7416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Procedury interwencji w przypadku krzywdzenia dziecka poza przedszkolem, przez osobę dorosłą w przedszkolu oraz przez rówieśników</w:t>
      </w:r>
    </w:p>
    <w:p w:rsidR="00E74164" w:rsidRPr="00D36FA8" w:rsidRDefault="00E74164" w:rsidP="00E7416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E74164" w:rsidRPr="00D36FA8" w:rsidRDefault="00486AFE" w:rsidP="00486AFE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§ 3</w:t>
      </w:r>
    </w:p>
    <w:p w:rsidR="00E74164" w:rsidRPr="00D36FA8" w:rsidRDefault="00E74164" w:rsidP="00E74164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74164" w:rsidRPr="00D36FA8" w:rsidRDefault="00E74164" w:rsidP="00A17FBD">
      <w:pPr>
        <w:pStyle w:val="Akapitzlist"/>
        <w:numPr>
          <w:ilvl w:val="0"/>
          <w:numId w:val="22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nabycia przez pracownika placówki podejrzenia, że dziecko jest krzywdzone poza przedszkolem, pracownik ma obowiązek sporządzenia notatki służbowej i przekazania uzyskanej informacji osobom odpowiedzialnym za Politykę Ochrony Dzieci lub bezpośrednio dyrektorowi placówki.</w:t>
      </w:r>
    </w:p>
    <w:p w:rsidR="00E74164" w:rsidRPr="00D36FA8" w:rsidRDefault="00E74164" w:rsidP="00A17FBD">
      <w:pPr>
        <w:pStyle w:val="Akapitzlist"/>
        <w:numPr>
          <w:ilvl w:val="0"/>
          <w:numId w:val="22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 interwencyjny</w:t>
      </w:r>
    </w:p>
    <w:p w:rsidR="00E74164" w:rsidRPr="00D36FA8" w:rsidRDefault="00E74164" w:rsidP="00A17FBD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wnikliwie obserwuje dziecko: jego wygląd, zachowania, prace plastyczne, zabawy.</w:t>
      </w:r>
    </w:p>
    <w:p w:rsidR="00E74164" w:rsidRPr="00D36FA8" w:rsidRDefault="00E74164" w:rsidP="00A17FBD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przeprowadza rozmowy z innymi nauczycielami mającymi kontakt z dzieckiem i zbiera dokumentację opartą na bazie otrzymanych wiadomości i obserwacji (notatka służbowa z opisem zachow</w:t>
      </w:r>
      <w:bookmarkStart w:id="0" w:name="_GoBack"/>
      <w:bookmarkEnd w:id="0"/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ań dziecka)</w:t>
      </w:r>
    </w:p>
    <w:p w:rsidR="00E74164" w:rsidRPr="00D36FA8" w:rsidRDefault="00E74164" w:rsidP="00A17FBD">
      <w:pPr>
        <w:pStyle w:val="Akapitzlist"/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przekazuje spostrzeżenia   dyrektorowi przedszkola. </w:t>
      </w:r>
    </w:p>
    <w:p w:rsidR="00E74164" w:rsidRPr="00D36FA8" w:rsidRDefault="00E74164" w:rsidP="00A17FBD">
      <w:pPr>
        <w:pStyle w:val="Akapitzlist"/>
        <w:numPr>
          <w:ilvl w:val="0"/>
          <w:numId w:val="22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w asyście psychologa przeprowadza rozmowę z opiekunami dziecka na temat jego krzywdzenia lub zaniedbywania. Uświadamia rodzicom/opiekunom prawnym skutki takiego postępowania dla dalszego rozwoju dziecka. W razie potrzeby przedstawia też regulacje prawne związane z tą sytuacją oraz etapy dalszego postępowania placówki, w przypadku, gdy nie nastąpi zmiana w złym traktowaniu dziecka. Należy objąć pomocą psychologiczno-pedagogiczną ofiarę oraz osobę rodzica/opiekuna prawnego pod warunkiem, ze nie jest on sprawcą przemocy.</w:t>
      </w:r>
    </w:p>
    <w:p w:rsidR="00E74164" w:rsidRPr="00D36FA8" w:rsidRDefault="00E74164" w:rsidP="00E74164">
      <w:pPr>
        <w:pStyle w:val="Akapitzlist"/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74164" w:rsidRPr="00D36FA8" w:rsidRDefault="00E74164" w:rsidP="00E74164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§ </w:t>
      </w:r>
      <w:r w:rsidR="00486AFE"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</w:p>
    <w:p w:rsidR="00E74164" w:rsidRPr="00D36FA8" w:rsidRDefault="00E74164" w:rsidP="00A17FBD">
      <w:pPr>
        <w:pStyle w:val="Akapitzlist"/>
        <w:numPr>
          <w:ilvl w:val="0"/>
          <w:numId w:val="5"/>
        </w:numPr>
        <w:shd w:val="clear" w:color="auto" w:fill="FFFFFF" w:themeFill="background1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przypadkach uzasadnionego podejrzenia przemocy wobec dziecka  dyrektor powołuje zespół interwencyjny, w skład którego wchodzą: pedagog/psycholog, wychowawca dziecka, dyrektor, inni pracownicy mający wiedzę o krzywdzeniu dziecka lub o dziecku (dalej określani jako: zespół interwencyjny).</w:t>
      </w:r>
    </w:p>
    <w:p w:rsidR="00E74164" w:rsidRPr="00D36FA8" w:rsidRDefault="00E74164" w:rsidP="00A17FBD">
      <w:pPr>
        <w:pStyle w:val="Akapitzlist"/>
        <w:numPr>
          <w:ilvl w:val="0"/>
          <w:numId w:val="5"/>
        </w:numPr>
        <w:shd w:val="clear" w:color="auto" w:fill="FFFFFF" w:themeFill="background1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 interwencyjny sporządza plan pomocy dziecku, spełniający wymogi określone w § 8 pkt. 3 Polityki, na podstawie opisu sporządzonego przez osoby odpowiedzialna za Politykę Ochrony Dzieci oraz innych, uzyskanych przez członków zespołu informacji.</w:t>
      </w:r>
    </w:p>
    <w:p w:rsidR="00E74164" w:rsidRPr="00D36FA8" w:rsidRDefault="00E74164" w:rsidP="00A17FBD">
      <w:pPr>
        <w:pStyle w:val="Akapitzlist"/>
        <w:numPr>
          <w:ilvl w:val="0"/>
          <w:numId w:val="5"/>
        </w:numPr>
        <w:shd w:val="clear" w:color="auto" w:fill="FFFFFF" w:themeFill="background1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gdy podejrzenie krzywdzenia zgłosili opiekunowie dziecka, powołanie zespołu jest obligatoryjne. Zespół interwencyjny wzywa opiekunów dziecka na spotkanie wyjaśniające, podczas którego może zaproponować opiekunom zdiagnozowanie zgłaszanego podejrzenia w zewnętrznej, bezstronnej instytucji. Ze spotkania sporządza się protokół. </w:t>
      </w:r>
    </w:p>
    <w:p w:rsidR="00E74164" w:rsidRPr="00D36FA8" w:rsidRDefault="00E74164" w:rsidP="00A17FBD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Plan pomocy dziecku jest przedstawiany rodzicom/opiekunom prawnym dziecka przez dyrektora i wychowawcę z zaleceniem współpracy przy jego realizacji.</w:t>
      </w:r>
    </w:p>
    <w:p w:rsidR="00E74164" w:rsidRPr="00D36FA8" w:rsidRDefault="00E74164" w:rsidP="00A17FBD">
      <w:pPr>
        <w:pStyle w:val="Akapitzlist"/>
        <w:numPr>
          <w:ilvl w:val="0"/>
          <w:numId w:val="5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 informuje rodziców/opiekunów prawnych o obowiązku placówki: w przypadku podejrzenia krzywdzenia dziecka (przemoc fizyczna i psychiczna wobec dziecka, dziecko świadkiem przemocy w rodzinie, przemoc seksualna wobec dziecka) – rozpoczęcie procedury „Niebieskiej Karty”: </w:t>
      </w:r>
    </w:p>
    <w:p w:rsidR="00E74164" w:rsidRPr="00D36FA8" w:rsidRDefault="00E74164" w:rsidP="00A17FBD">
      <w:pPr>
        <w:pStyle w:val="Akapitzlist"/>
        <w:numPr>
          <w:ilvl w:val="0"/>
          <w:numId w:val="6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przesłanie formularza „Niebieska Karta – A” do przewodniczącego zespołu interdyscyplinarnego, </w:t>
      </w:r>
    </w:p>
    <w:p w:rsidR="00E74164" w:rsidRPr="00D36FA8" w:rsidRDefault="00E74164" w:rsidP="00A17FBD">
      <w:pPr>
        <w:pStyle w:val="Akapitzlist"/>
        <w:numPr>
          <w:ilvl w:val="0"/>
          <w:numId w:val="6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 przypadku podejrzenia przestępstwa popełnionego na szkodę dziecka zgłoszenia sprawy do Prokuratury, </w:t>
      </w:r>
    </w:p>
    <w:p w:rsidR="00E74164" w:rsidRPr="00D36FA8" w:rsidRDefault="00E74164" w:rsidP="00A17FBD">
      <w:pPr>
        <w:pStyle w:val="Akapitzlist"/>
        <w:numPr>
          <w:ilvl w:val="0"/>
          <w:numId w:val="6"/>
        </w:numPr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zaniedbywania dziecka - zgłoszenie do sądu rodzinnego.</w:t>
      </w:r>
    </w:p>
    <w:p w:rsidR="00E74164" w:rsidRPr="00D36FA8" w:rsidRDefault="00E74164" w:rsidP="00A17FBD">
      <w:pPr>
        <w:pStyle w:val="Akapitzlist"/>
        <w:numPr>
          <w:ilvl w:val="0"/>
          <w:numId w:val="5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przedszkola, po poinformowaniu rodziców/opiekunów prawnych o rozpoczęciu Procedury „NIEBIESKIEJ KARTY” , składa zawiadomienie o podejrzeniu przestępstwa do prokuratury w każdej sytuacji, kiedy dziecko jest ofiarą przestępstwa i wniosek o wgląd w sytuację rodziny do Sądu Rodzinnego i Nieletnich w każdej sytuacji, kiedy sprawcą przemocy jest rodzic. W sytuacji bezpośredniego zagrożenia życia i zdrowia dziecka związanego z przemocą w rodzinie, dyrektor podejmuje działania:</w:t>
      </w:r>
    </w:p>
    <w:p w:rsidR="00E74164" w:rsidRPr="00D36FA8" w:rsidRDefault="00E74164" w:rsidP="00A17FBD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wzywa instytucje − policję, MOPS, które podejmą decyzję o umieszczeniu dziecka u osoby najbliższej, w rodzinie zastępczej zawodowej pełniącej funkcję pogotowia rodzinnego lub w placówce opiekuńczo-wychowawczej typu interwencyjnego.</w:t>
      </w:r>
    </w:p>
    <w:p w:rsidR="00E74164" w:rsidRPr="00D36FA8" w:rsidRDefault="00E74164" w:rsidP="00A17FBD">
      <w:pPr>
        <w:pStyle w:val="Akapitzlist"/>
        <w:numPr>
          <w:ilvl w:val="0"/>
          <w:numId w:val="5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Dalszy tok postępowania leży w kompetencjach instytucji wskazanych w punkcie poprzedzającym.</w:t>
      </w:r>
    </w:p>
    <w:p w:rsidR="00E74164" w:rsidRPr="00D36FA8" w:rsidRDefault="00E74164" w:rsidP="00A17FBD">
      <w:pPr>
        <w:pStyle w:val="Akapitzlist"/>
        <w:numPr>
          <w:ilvl w:val="0"/>
          <w:numId w:val="5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zgłoszenia dyrektorowi przez rodziców/opiekunów/pracownika przedszkola krzywdzenia dziecka ze strony pracownika przedszkola, dyrektor podejmie odpowiednie do zaistniałej sytuacji kroki:</w:t>
      </w:r>
    </w:p>
    <w:p w:rsidR="00E74164" w:rsidRPr="00D36FA8" w:rsidRDefault="00E74164" w:rsidP="00A17FBD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negatywnego zachowania (ośmieszanie, dyskryminowanie, nierówne traktowanie) - rozmowa, obserwacja pracownika, ustalenie kontraktu, upomnienie lub nagana,</w:t>
      </w:r>
    </w:p>
    <w:p w:rsidR="00E74164" w:rsidRPr="00D36FA8" w:rsidRDefault="00E74164" w:rsidP="00A17FBD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podejrzenia przestępstwa popełnionego na szkodę dziecka - rozmowa, zgłoszenie sprawy na policję lub prokuraturę.</w:t>
      </w:r>
    </w:p>
    <w:p w:rsidR="00E74164" w:rsidRPr="00D36FA8" w:rsidRDefault="00E74164" w:rsidP="00E74164">
      <w:p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Z każdej rozmowy sporządzana jest notatka służbowa, pod którą podpisują się wszystkie osoby obecne na spotkaniu.</w:t>
      </w:r>
    </w:p>
    <w:p w:rsidR="00E74164" w:rsidRPr="00D36FA8" w:rsidRDefault="00E74164" w:rsidP="00A17FBD">
      <w:pPr>
        <w:pStyle w:val="Akapitzlist"/>
        <w:numPr>
          <w:ilvl w:val="0"/>
          <w:numId w:val="5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gdy podejrzenie krzywdzenia zgłosili rodzice/opiekunowie dziecka, a podejrzenie to nie zostało potwierdzone, należy o tym fakcie poinformować rodziców/opiekunów dziecka na piśmie.</w:t>
      </w:r>
    </w:p>
    <w:p w:rsidR="00E74164" w:rsidRPr="00D36FA8" w:rsidRDefault="00E74164" w:rsidP="00E7416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74164" w:rsidRPr="00D36FA8" w:rsidRDefault="00486AFE" w:rsidP="00E74164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§ 5</w:t>
      </w:r>
    </w:p>
    <w:p w:rsidR="00E74164" w:rsidRPr="00D36FA8" w:rsidRDefault="00E74164" w:rsidP="00A17FBD">
      <w:pPr>
        <w:pStyle w:val="Akapitzlist"/>
        <w:numPr>
          <w:ilvl w:val="0"/>
          <w:numId w:val="8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Z przebiegu interwencji sporządza się kartę interwencji, której wzór stanowi załącznik nr 1 do niniejszej Polityki. Kartę załącza się do dokumentacji pobytu dziecka w przedszkolu.</w:t>
      </w:r>
    </w:p>
    <w:p w:rsidR="00E74164" w:rsidRPr="00D36FA8" w:rsidRDefault="00E74164" w:rsidP="00A17FBD">
      <w:pPr>
        <w:pStyle w:val="Akapitzlist"/>
        <w:numPr>
          <w:ilvl w:val="0"/>
          <w:numId w:val="8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Wszyscy pracownicy przedszkola i inne osoby, które w związku z wykonywaniem obowiązków służbowych uzyskały informację o krzywdzeniu dziecka lub informacje z tym związane, są zobowiązane do zachowania tych informacji w tajemnicy, wyłączając informacje przekazywane uprawnionym instytucjom w ramach działań interwencyjnych.</w:t>
      </w:r>
    </w:p>
    <w:p w:rsidR="00E74164" w:rsidRPr="00D36FA8" w:rsidRDefault="00E74164" w:rsidP="00E7416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74164" w:rsidRPr="00D36FA8" w:rsidRDefault="00486AFE" w:rsidP="00E74164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§ 6</w:t>
      </w:r>
    </w:p>
    <w:p w:rsidR="00E74164" w:rsidRPr="00D36FA8" w:rsidRDefault="00E74164" w:rsidP="00A17FBD">
      <w:pPr>
        <w:pStyle w:val="Akapitzlist"/>
        <w:numPr>
          <w:ilvl w:val="0"/>
          <w:numId w:val="23"/>
        </w:numPr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Osoba będąca świadkiem </w:t>
      </w:r>
      <w:r w:rsidRPr="00D36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sytuacji krzywdzenia dziecka przez innego pracownika</w:t>
      </w: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przedszkola powiadamia o incydencie osoby odpowiedzialne za Politykę ochrony dzieci lub w formie pisemnej bezpośrednio do dyrektora placówki, z wyłączeniem sytuacji wymagających niezwłocznego zareagowania.</w:t>
      </w:r>
    </w:p>
    <w:p w:rsidR="00E74164" w:rsidRPr="00D36FA8" w:rsidRDefault="00E74164" w:rsidP="00A17FBD">
      <w:pPr>
        <w:pStyle w:val="Akapitzlist"/>
        <w:numPr>
          <w:ilvl w:val="0"/>
          <w:numId w:val="23"/>
        </w:numPr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w asyście psychologa przeprowadza rozmowę z pracownikiem, zarządza obserwację jego zachowań.</w:t>
      </w:r>
    </w:p>
    <w:p w:rsidR="00E74164" w:rsidRPr="00D36FA8" w:rsidRDefault="00E74164" w:rsidP="00A17FBD">
      <w:pPr>
        <w:pStyle w:val="Akapitzlist"/>
        <w:numPr>
          <w:ilvl w:val="0"/>
          <w:numId w:val="23"/>
        </w:numPr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przypadku powtórzenia się sytuacji takich jak: krzyczenie na dzieci (wyłączając sytuacje pilne wynikające ze zdarzenia pilnego zagrażającego bezpieczeństwu dzieci), obrażanie ich słownie, szarpanie, poszturchiwanie, wyśmiewanie przy innych dzieciach, brak udzielenia pomocy dziecku w sytuacji, gdy dziecko ewidentnie tego potrzebuje) - pracownik otrzymuje naganę.</w:t>
      </w:r>
    </w:p>
    <w:p w:rsidR="00E74164" w:rsidRPr="00D36FA8" w:rsidRDefault="00E74164" w:rsidP="00A17FBD">
      <w:pPr>
        <w:pStyle w:val="Akapitzlist"/>
        <w:numPr>
          <w:ilvl w:val="0"/>
          <w:numId w:val="23"/>
        </w:numPr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ponownie dojdzie do krzywdzenia dyrektor zawiadamia policję lub prokuraturę.</w:t>
      </w:r>
    </w:p>
    <w:p w:rsidR="00E74164" w:rsidRPr="00D36FA8" w:rsidRDefault="00E74164" w:rsidP="00A17FBD">
      <w:pPr>
        <w:pStyle w:val="Akapitzlist"/>
        <w:numPr>
          <w:ilvl w:val="0"/>
          <w:numId w:val="23"/>
        </w:numPr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W sytuacjach, kiedy dyrektor otrzymuje informację, że pracownik dopuścił się przemocy seksualnej w stosunku do dziecka lub po raz kolejny dopuścił się do stosowania przemocy fizycznej wówczas natychmiast zostają wszczęte zewnętrzne procedury.</w:t>
      </w:r>
    </w:p>
    <w:p w:rsidR="00486AFE" w:rsidRPr="00D36FA8" w:rsidRDefault="00486AFE" w:rsidP="00B479A9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479A9" w:rsidRPr="00D36FA8" w:rsidRDefault="00B479A9" w:rsidP="00D36FA8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6FA8">
        <w:rPr>
          <w:rFonts w:ascii="Times New Roman" w:hAnsi="Times New Roman" w:cs="Times New Roman"/>
          <w:b/>
          <w:bCs/>
          <w:sz w:val="24"/>
          <w:szCs w:val="24"/>
        </w:rPr>
        <w:t>Rozdział III</w:t>
      </w:r>
    </w:p>
    <w:p w:rsidR="00B479A9" w:rsidRPr="00D36FA8" w:rsidRDefault="00D36FA8" w:rsidP="00D36FA8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B479A9" w:rsidRPr="00D36FA8">
        <w:rPr>
          <w:rFonts w:ascii="Times New Roman" w:hAnsi="Times New Roman" w:cs="Times New Roman"/>
          <w:b/>
          <w:bCs/>
          <w:sz w:val="24"/>
          <w:szCs w:val="24"/>
        </w:rPr>
        <w:t>asady bezpiecznych relacji personel–dziecko i dziecko–dziecko</w:t>
      </w:r>
    </w:p>
    <w:p w:rsidR="00486AFE" w:rsidRPr="00D36FA8" w:rsidRDefault="00486AFE" w:rsidP="00486AFE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§ 7</w:t>
      </w:r>
    </w:p>
    <w:p w:rsidR="00486AFE" w:rsidRPr="00D36FA8" w:rsidRDefault="00486AFE" w:rsidP="00B479A9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74164" w:rsidRPr="00D36FA8" w:rsidRDefault="00E74164" w:rsidP="00E7416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Niedopuszczalne jest stosowanie przez pracowników przedszkola jakiejkolwiek przemocy wobec dziecka.</w:t>
      </w:r>
    </w:p>
    <w:p w:rsidR="00E74164" w:rsidRPr="00D36FA8" w:rsidRDefault="00E74164" w:rsidP="00E7416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Niedopuszczalne są zachowania: o znamionach przemocy fizycznej np. bicie, szarpanie, popychanie, kopanie, uderzanie.), przemocy psychicznej np. wyzywanie, wyśmiewanie,  poniżanie, obrażanie, przemocy seksualnej np. dotykanie dzieci w miejscach intymnych mające na celu zaspokojenie potrzeb seksualnych sprawcy.</w:t>
      </w:r>
    </w:p>
    <w:p w:rsidR="00E74164" w:rsidRPr="00D36FA8" w:rsidRDefault="00E74164" w:rsidP="00E7416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Personel placówki zobowiązany jest do podejmowania działań mających na celu niedopuszczenie do przemocy w relacji dziecko-dziecko.</w:t>
      </w:r>
    </w:p>
    <w:p w:rsidR="00486AFE" w:rsidRPr="00D36FA8" w:rsidRDefault="00486AFE" w:rsidP="00E7416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86AFE" w:rsidRPr="00D36FA8" w:rsidRDefault="00486AFE" w:rsidP="00486AFE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§ 8 </w:t>
      </w:r>
    </w:p>
    <w:p w:rsidR="00E74164" w:rsidRPr="00D36FA8" w:rsidRDefault="00E74164" w:rsidP="00B479A9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74164" w:rsidRPr="00D36FA8" w:rsidRDefault="00E74164" w:rsidP="00E7416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Procedury postępowania w przypadku krzywdzenia dziecka przez rówieśników</w:t>
      </w:r>
    </w:p>
    <w:p w:rsidR="00E74164" w:rsidRPr="00D36FA8" w:rsidRDefault="00E74164" w:rsidP="00E74164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74164" w:rsidRPr="00D36FA8" w:rsidRDefault="00E74164" w:rsidP="00A17FBD">
      <w:pPr>
        <w:pStyle w:val="Akapitzlist"/>
        <w:numPr>
          <w:ilvl w:val="0"/>
          <w:numId w:val="24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będąca świadkiem sytuacji zgłasza problem wychowawcy grupy. Wychowawca przeprowadza rozmowę z dzieckiem krzywdzonym i osobami krzywdzącymi.</w:t>
      </w:r>
    </w:p>
    <w:p w:rsidR="00E74164" w:rsidRPr="00D36FA8" w:rsidRDefault="00E74164" w:rsidP="00A17FBD">
      <w:pPr>
        <w:pStyle w:val="Akapitzlist"/>
        <w:numPr>
          <w:ilvl w:val="0"/>
          <w:numId w:val="24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Wychowawca powiadamia rodziców obu stron, przeprowadza rozmowę ze stronami uświadamiając jednocześnie konieczność przeprowadzenia przez rodziców/opiekunów prawnych rozmowy dyscyplinującej z dziećmi dopuszczającymi się zachowań nieakceptowalnych wobec drugiego dziecka.</w:t>
      </w:r>
    </w:p>
    <w:p w:rsidR="00E74164" w:rsidRPr="00D36FA8" w:rsidRDefault="00E74164" w:rsidP="00A17FBD">
      <w:pPr>
        <w:pStyle w:val="Akapitzlist"/>
        <w:numPr>
          <w:ilvl w:val="0"/>
          <w:numId w:val="24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powtórzenia się incydentu powiadomiony zostaje dyrektor, który zwołuje radę pedagogiczną, na której zostaje ustalony plan dalszych działań oraz uruchomiona Procedura postępowania z dzieckiem sprawiającym trudności wychowawcze. </w:t>
      </w:r>
    </w:p>
    <w:p w:rsidR="00E74164" w:rsidRPr="00D36FA8" w:rsidRDefault="00E74164" w:rsidP="00A17FBD">
      <w:pPr>
        <w:pStyle w:val="Akapitzlist"/>
        <w:numPr>
          <w:ilvl w:val="0"/>
          <w:numId w:val="24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Dla zwiększenia skuteczności interwencji należy zaangażować również psychologa, który da pozytywne wsparcie, ukierunkuje, jak radzić sobie w trudnych sytuacjach, jak reagować na krzywdzenia, komu zgłaszać, gdy do niego dochodzi.</w:t>
      </w:r>
    </w:p>
    <w:p w:rsidR="00E74164" w:rsidRPr="00D36FA8" w:rsidRDefault="00E74164" w:rsidP="00A17FBD">
      <w:pPr>
        <w:pStyle w:val="Akapitzlist"/>
        <w:numPr>
          <w:ilvl w:val="0"/>
          <w:numId w:val="24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Z przebiegu interwencji sporządza się kartę interwencji, której wzór stanowi załącznik nr 1 do niniejszej Polityki. Kartę załącza się do dokumentacji dziecka gromadzonej w przedszkolu.</w:t>
      </w:r>
    </w:p>
    <w:p w:rsidR="00486AFE" w:rsidRPr="00D36FA8" w:rsidRDefault="00E74164" w:rsidP="00D36FA8">
      <w:pPr>
        <w:pStyle w:val="Akapitzlist"/>
        <w:numPr>
          <w:ilvl w:val="0"/>
          <w:numId w:val="24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Wszyscy pracownicy przedszkola i inne osoby, które w związku z wykonywaniem obowiązków służbowych uzyskały informację o krzywdzeniu dziecka lub informacje z tym </w:t>
      </w: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związane, są zobowiązane do zachowania tych informacji w tajemnicy, wyłączając informacje przekazywane uprawnionym instytucjom w ramach działań interwencyjnych.</w:t>
      </w:r>
    </w:p>
    <w:p w:rsidR="00486AFE" w:rsidRPr="00D36FA8" w:rsidRDefault="00486AFE" w:rsidP="00E7416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B479A9" w:rsidRPr="00D36FA8" w:rsidRDefault="00B479A9" w:rsidP="00B479A9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479A9" w:rsidRPr="00D36FA8" w:rsidRDefault="00B479A9" w:rsidP="00D36FA8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6FA8">
        <w:rPr>
          <w:rFonts w:ascii="Times New Roman" w:hAnsi="Times New Roman" w:cs="Times New Roman"/>
          <w:b/>
          <w:bCs/>
          <w:sz w:val="24"/>
          <w:szCs w:val="24"/>
        </w:rPr>
        <w:t>Rozdział IV</w:t>
      </w:r>
    </w:p>
    <w:p w:rsidR="00B479A9" w:rsidRPr="00D36FA8" w:rsidRDefault="00D36FA8" w:rsidP="00D36FA8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B479A9" w:rsidRPr="00D36FA8">
        <w:rPr>
          <w:rFonts w:ascii="Times New Roman" w:hAnsi="Times New Roman" w:cs="Times New Roman"/>
          <w:b/>
          <w:bCs/>
          <w:sz w:val="24"/>
          <w:szCs w:val="24"/>
        </w:rPr>
        <w:t>asady bezpiecznego korzystania z Internetu i mediów elektronicznych</w:t>
      </w:r>
    </w:p>
    <w:p w:rsidR="00BE2E8B" w:rsidRPr="00D36FA8" w:rsidRDefault="00BE2E8B" w:rsidP="00D36FA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FA8">
        <w:rPr>
          <w:rFonts w:ascii="Times New Roman" w:hAnsi="Times New Roman" w:cs="Times New Roman"/>
          <w:b/>
          <w:sz w:val="24"/>
          <w:szCs w:val="24"/>
        </w:rPr>
        <w:t>Zasady dostępu dzieci do Internetu</w:t>
      </w:r>
    </w:p>
    <w:p w:rsidR="00BE2E8B" w:rsidRPr="00D36FA8" w:rsidRDefault="00BE2E8B" w:rsidP="00D36FA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2E8B" w:rsidRDefault="00BE2E8B" w:rsidP="00BE2E8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 xml:space="preserve">§ </w:t>
      </w:r>
      <w:r w:rsidR="00486AFE" w:rsidRPr="00D36FA8">
        <w:rPr>
          <w:rFonts w:ascii="Times New Roman" w:hAnsi="Times New Roman" w:cs="Times New Roman"/>
          <w:sz w:val="24"/>
          <w:szCs w:val="24"/>
        </w:rPr>
        <w:t>9</w:t>
      </w:r>
    </w:p>
    <w:p w:rsidR="00D36FA8" w:rsidRPr="00D36FA8" w:rsidRDefault="00D36FA8" w:rsidP="00BE2E8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2E8B" w:rsidRPr="00D36FA8" w:rsidRDefault="00BE2E8B" w:rsidP="00A17FBD">
      <w:pPr>
        <w:pStyle w:val="Akapitzlist"/>
        <w:numPr>
          <w:ilvl w:val="0"/>
          <w:numId w:val="14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Przedszkole, zapewniając dzieciom dostęp do Internetu, jest zobowiązane podejmować działania zabezpieczające dzieci przed dostępem do treści, które mogą stanowić zagrożenie dla ich prawidłowego rozwoju; w szczególności należy zainstalować i aktualizować oprogramowanie zabezpieczające.</w:t>
      </w:r>
    </w:p>
    <w:p w:rsidR="00BE2E8B" w:rsidRPr="00D36FA8" w:rsidRDefault="00BE2E8B" w:rsidP="00A17FBD">
      <w:pPr>
        <w:pStyle w:val="Akapitzlist"/>
        <w:numPr>
          <w:ilvl w:val="0"/>
          <w:numId w:val="14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Na terenie placówki dostęp dziecka do Internetu możliwy jest wyłącznie pod nadzorem pracownika przedszkola.</w:t>
      </w:r>
    </w:p>
    <w:p w:rsidR="00BE2E8B" w:rsidRPr="00D36FA8" w:rsidRDefault="00BE2E8B" w:rsidP="00A17FBD">
      <w:pPr>
        <w:pStyle w:val="Akapitzlist"/>
        <w:numPr>
          <w:ilvl w:val="0"/>
          <w:numId w:val="14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Pracownik ma obowiązek informowania dzieci o zasadach bezpiecznego korzystania z Internetu i czuwa także nad bezpieczeństwem korzystania z Internetu przez dzieci podczas zajęć czy zabaw.</w:t>
      </w:r>
    </w:p>
    <w:p w:rsidR="00BE2E8B" w:rsidRPr="00D36FA8" w:rsidRDefault="00BE2E8B" w:rsidP="00A17FBD">
      <w:pPr>
        <w:pStyle w:val="Akapitzlist"/>
        <w:numPr>
          <w:ilvl w:val="0"/>
          <w:numId w:val="14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Na bieżąco jest kontrolowane łącze internetowe przez Informatyka, z którym przedszkole ma podpisaną umowę, w celu weryfikowania połączeń o treściach niedozwolonych dla dzieci</w:t>
      </w:r>
    </w:p>
    <w:p w:rsidR="00BE2E8B" w:rsidRPr="00D36FA8" w:rsidRDefault="00BE2E8B" w:rsidP="00BE2E8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79A9" w:rsidRPr="00D36FA8" w:rsidRDefault="00B479A9" w:rsidP="00B479A9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479A9" w:rsidRPr="00D36FA8" w:rsidRDefault="00B479A9" w:rsidP="00D36FA8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6FA8">
        <w:rPr>
          <w:rFonts w:ascii="Times New Roman" w:hAnsi="Times New Roman" w:cs="Times New Roman"/>
          <w:b/>
          <w:bCs/>
          <w:sz w:val="24"/>
          <w:szCs w:val="24"/>
        </w:rPr>
        <w:t>Rozdział V</w:t>
      </w:r>
    </w:p>
    <w:p w:rsidR="00B479A9" w:rsidRDefault="00D36FA8" w:rsidP="00D36FA8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B479A9" w:rsidRPr="00D36FA8">
        <w:rPr>
          <w:rFonts w:ascii="Times New Roman" w:hAnsi="Times New Roman" w:cs="Times New Roman"/>
          <w:b/>
          <w:bCs/>
          <w:sz w:val="24"/>
          <w:szCs w:val="24"/>
        </w:rPr>
        <w:t>asady ochrony  danych osobowych dzieci</w:t>
      </w:r>
      <w:r w:rsidR="00E30CD8" w:rsidRPr="00D36FA8">
        <w:rPr>
          <w:rFonts w:ascii="Times New Roman" w:hAnsi="Times New Roman" w:cs="Times New Roman"/>
          <w:b/>
          <w:bCs/>
          <w:sz w:val="24"/>
          <w:szCs w:val="24"/>
        </w:rPr>
        <w:t xml:space="preserve"> i ich wizerunku</w:t>
      </w:r>
      <w:r w:rsidR="00B479A9" w:rsidRPr="00D36FA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36FA8" w:rsidRPr="00D36FA8" w:rsidRDefault="00D36FA8" w:rsidP="00D36FA8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86AFE" w:rsidRPr="00D36FA8" w:rsidRDefault="00486AFE" w:rsidP="00486AFE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§ 10</w:t>
      </w:r>
    </w:p>
    <w:p w:rsidR="00E30CD8" w:rsidRPr="00D36FA8" w:rsidRDefault="00E30CD8" w:rsidP="00E30CD8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0CD8" w:rsidRPr="00D36FA8" w:rsidRDefault="00E30CD8" w:rsidP="00A17FBD">
      <w:pPr>
        <w:pStyle w:val="Akapitzlist"/>
        <w:numPr>
          <w:ilvl w:val="0"/>
          <w:numId w:val="10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dziecka podlegają ochronie na zasadach określonych w Ustawie z dnia 29 sierpnia 1997 r. o ochronie danych osobowych.</w:t>
      </w:r>
    </w:p>
    <w:p w:rsidR="00E30CD8" w:rsidRPr="00D36FA8" w:rsidRDefault="00E30CD8" w:rsidP="00E30CD8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0CD8" w:rsidRPr="00D36FA8" w:rsidRDefault="00E30CD8" w:rsidP="00E30CD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 przedszkola może wykorzystać informacje o dziecku w celach szkoleniowych lub edukacyjnych wyłącznie z zachowaniem anonimowości dziecka oraz w sposób uniemożliwiający identyfikację dziecka.</w:t>
      </w:r>
    </w:p>
    <w:p w:rsidR="00E30CD8" w:rsidRPr="00D36FA8" w:rsidRDefault="00E30CD8" w:rsidP="00E30CD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0CD8" w:rsidRPr="00D36FA8" w:rsidRDefault="00E30CD8" w:rsidP="00E30CD8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0CD8" w:rsidRPr="00D36FA8" w:rsidRDefault="00E30CD8" w:rsidP="00A17FBD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 placówki nie udostępnia przedstawicielom mediów informacji o dziecku ani jego rodzicu/opiekunie.</w:t>
      </w:r>
    </w:p>
    <w:p w:rsidR="00E30CD8" w:rsidRPr="00D36FA8" w:rsidRDefault="00E30CD8" w:rsidP="00A17FBD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kontaktów z mediami jesy upoważniony tylko dyrektor placówki.</w:t>
      </w:r>
    </w:p>
    <w:p w:rsidR="00E30CD8" w:rsidRPr="00D36FA8" w:rsidRDefault="00E30CD8" w:rsidP="00A17FBD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Pracownik przedszkola nie kontaktuje przedstawicieli mediów z dziećmi. </w:t>
      </w:r>
    </w:p>
    <w:p w:rsidR="00E30CD8" w:rsidRPr="00D36FA8" w:rsidRDefault="00E30CD8" w:rsidP="00A17FBD">
      <w:pPr>
        <w:pStyle w:val="Akapitzlist"/>
        <w:numPr>
          <w:ilvl w:val="0"/>
          <w:numId w:val="11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Pracownik przedszkola nie wypowiada się w kontakcie z przedstawicielami mediów o sprawie dziecka lub jego rodzica/ opiekuna prawnego. Zakaz ten dotyczy także sytuacji, gdy pracownik jest przeświadczony, że jego wypowiedź nie jest w żaden sposób utrwalana.</w:t>
      </w:r>
    </w:p>
    <w:p w:rsidR="00486AFE" w:rsidRPr="00D36FA8" w:rsidRDefault="00486AFE" w:rsidP="00B479A9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86AFE" w:rsidRPr="00D36FA8" w:rsidRDefault="00486AFE" w:rsidP="00B479A9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D8" w:rsidRPr="00D36FA8" w:rsidRDefault="00E30CD8" w:rsidP="00E30CD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Zasady ochrony wizerunku dziecka</w:t>
      </w:r>
    </w:p>
    <w:p w:rsidR="00E30CD8" w:rsidRPr="00D36FA8" w:rsidRDefault="00E30CD8" w:rsidP="00E30CD8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0CD8" w:rsidRPr="00D36FA8" w:rsidRDefault="00486AFE" w:rsidP="00E30CD8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§ 11</w:t>
      </w:r>
    </w:p>
    <w:p w:rsidR="00E30CD8" w:rsidRPr="00D36FA8" w:rsidRDefault="00E30CD8" w:rsidP="00E30CD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Instytucja, uznając prawo dziecka do prywatności i ochrony dóbr osobistych, zapewnia ochronę wizerunku dziecka.</w:t>
      </w:r>
    </w:p>
    <w:p w:rsidR="00E30CD8" w:rsidRPr="00D36FA8" w:rsidRDefault="00E30CD8" w:rsidP="00E30CD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0CD8" w:rsidRPr="00D36FA8" w:rsidRDefault="00E30CD8" w:rsidP="00E30CD8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§ 1</w:t>
      </w:r>
      <w:r w:rsidR="00486AFE"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</w:p>
    <w:p w:rsidR="00E30CD8" w:rsidRPr="00D36FA8" w:rsidRDefault="00E30CD8" w:rsidP="00A17FBD">
      <w:pPr>
        <w:pStyle w:val="Akapitzlist"/>
        <w:numPr>
          <w:ilvl w:val="0"/>
          <w:numId w:val="13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Pracownikowi instytucji nie wolno umożliwiać przedstawicielom mediów utrwalania wizerunku dziecka (filmowanie, fotografowanie, nagrywanie głosu dziecka) na terenie instytucji bez pisemnej zgody rodzica/opiekuna dziecka.</w:t>
      </w:r>
    </w:p>
    <w:p w:rsidR="00E30CD8" w:rsidRPr="00D36FA8" w:rsidRDefault="00E30CD8" w:rsidP="00A17FBD">
      <w:pPr>
        <w:pStyle w:val="Akapitzlist"/>
        <w:numPr>
          <w:ilvl w:val="0"/>
          <w:numId w:val="13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W celu uzyskania zgody rodzica/opiekuna dziecka na utrwalanie wizerunku dziecka, pracownik instytucji może skontaktować się z rodzicem/opiekunem dziecka i ustalić procedurę uzyskania zgody. Niedopuszczalne jest podanie przedstawicielowi mediów danych kontaktowych do opiekuna dziecka – bez wiedzy i zgody tego rodzica/opiekuna.</w:t>
      </w:r>
    </w:p>
    <w:p w:rsidR="00E30CD8" w:rsidRPr="00D36FA8" w:rsidRDefault="00E30CD8" w:rsidP="00A17FBD">
      <w:pPr>
        <w:pStyle w:val="Akapitzlist"/>
        <w:numPr>
          <w:ilvl w:val="0"/>
          <w:numId w:val="13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wizerunek dziecka stanowi jedynie szczegół całości, takiej jak zgromadzenie, krajobraz, publiczna impreza, zgoda rodziców/opiekunów na utrwalanie wizerunku dziecka nie jest wymagana.</w:t>
      </w:r>
    </w:p>
    <w:p w:rsidR="000310B9" w:rsidRPr="00D36FA8" w:rsidRDefault="000310B9" w:rsidP="000310B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310B9" w:rsidRPr="00D36FA8" w:rsidRDefault="000310B9" w:rsidP="000310B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E2E8B" w:rsidRPr="00D36FA8" w:rsidRDefault="00BE2E8B" w:rsidP="00D36FA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FA8">
        <w:rPr>
          <w:rFonts w:ascii="Times New Roman" w:hAnsi="Times New Roman" w:cs="Times New Roman"/>
          <w:b/>
          <w:sz w:val="24"/>
          <w:szCs w:val="24"/>
        </w:rPr>
        <w:t>Rozdział VI</w:t>
      </w:r>
    </w:p>
    <w:p w:rsidR="00BE2E8B" w:rsidRPr="00D36FA8" w:rsidRDefault="00BE2E8B" w:rsidP="00D36FA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FA8">
        <w:rPr>
          <w:rFonts w:ascii="Times New Roman" w:hAnsi="Times New Roman" w:cs="Times New Roman"/>
          <w:b/>
          <w:sz w:val="24"/>
          <w:szCs w:val="24"/>
        </w:rPr>
        <w:t>Monitoring stosowania Polityki</w:t>
      </w:r>
    </w:p>
    <w:p w:rsidR="00BE2E8B" w:rsidRPr="00D36FA8" w:rsidRDefault="00BE2E8B" w:rsidP="00BE2E8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2E8B" w:rsidRDefault="00D36FA8" w:rsidP="00BE2E8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</w:t>
      </w:r>
      <w:r w:rsidR="00486AFE" w:rsidRPr="00D36FA8">
        <w:rPr>
          <w:rFonts w:ascii="Times New Roman" w:hAnsi="Times New Roman" w:cs="Times New Roman"/>
          <w:sz w:val="24"/>
          <w:szCs w:val="24"/>
        </w:rPr>
        <w:t>3</w:t>
      </w:r>
    </w:p>
    <w:p w:rsidR="00D36FA8" w:rsidRPr="00D36FA8" w:rsidRDefault="00D36FA8" w:rsidP="00BE2E8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2E8B" w:rsidRPr="00D36FA8" w:rsidRDefault="00BE2E8B" w:rsidP="00A17FBD">
      <w:pPr>
        <w:pStyle w:val="Akapitzlist"/>
        <w:numPr>
          <w:ilvl w:val="0"/>
          <w:numId w:val="15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Dyrektor powołuje zespół odpowiedzialny za Politykę Ochrony Dzieci w przedszkolu, w skład którego wchodzą:</w:t>
      </w:r>
    </w:p>
    <w:p w:rsidR="00BE2E8B" w:rsidRPr="00D36FA8" w:rsidRDefault="00BE2E8B" w:rsidP="00A17FBD">
      <w:pPr>
        <w:pStyle w:val="Akapitzlist"/>
        <w:numPr>
          <w:ilvl w:val="0"/>
          <w:numId w:val="16"/>
        </w:numPr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psycholog</w:t>
      </w:r>
    </w:p>
    <w:p w:rsidR="00BE2E8B" w:rsidRPr="00D36FA8" w:rsidRDefault="00BE2E8B" w:rsidP="00A17FBD">
      <w:pPr>
        <w:pStyle w:val="Akapitzlist"/>
        <w:numPr>
          <w:ilvl w:val="0"/>
          <w:numId w:val="16"/>
        </w:numPr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pedagog</w:t>
      </w:r>
    </w:p>
    <w:p w:rsidR="00BE2E8B" w:rsidRPr="00D36FA8" w:rsidRDefault="00BE2E8B" w:rsidP="00A17FBD">
      <w:pPr>
        <w:pStyle w:val="Akapitzlist"/>
        <w:numPr>
          <w:ilvl w:val="0"/>
          <w:numId w:val="16"/>
        </w:numPr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pedagog specjalny</w:t>
      </w:r>
    </w:p>
    <w:p w:rsidR="00BE2E8B" w:rsidRPr="00D36FA8" w:rsidRDefault="00BE2E8B" w:rsidP="00BE2E8B">
      <w:pPr>
        <w:spacing w:after="0" w:line="276" w:lineRule="auto"/>
        <w:ind w:left="491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W skład zespołu włączeni będą również nauczyciele grupy, do której uczęszcza dziecko, co do którego zachodzi podejrzenie, że jest ofiarą przemocy.</w:t>
      </w:r>
    </w:p>
    <w:p w:rsidR="00BE2E8B" w:rsidRPr="00D36FA8" w:rsidRDefault="00BE2E8B" w:rsidP="00A17FBD">
      <w:pPr>
        <w:pStyle w:val="Akapitzlist"/>
        <w:numPr>
          <w:ilvl w:val="0"/>
          <w:numId w:val="15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Osoby, o których mowa w punkcie poprzedzającym, są odpowiedzialna za monitorowanie realizacji Polityki, za reagowanie na sygnały naruszenia Polityki oraz za proponowanie zmian w Polityce.</w:t>
      </w:r>
    </w:p>
    <w:p w:rsidR="00BE2E8B" w:rsidRPr="00D36FA8" w:rsidRDefault="00BE2E8B" w:rsidP="00A17FBD">
      <w:pPr>
        <w:pStyle w:val="Akapitzlist"/>
        <w:numPr>
          <w:ilvl w:val="0"/>
          <w:numId w:val="15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Osoby, o których mowa w pkt. 1 niniejszego paragrafu, przeprowadzają wśród pr</w:t>
      </w:r>
      <w:r w:rsidR="00486AFE" w:rsidRPr="00D36FA8">
        <w:rPr>
          <w:rFonts w:ascii="Times New Roman" w:hAnsi="Times New Roman" w:cs="Times New Roman"/>
          <w:sz w:val="24"/>
          <w:szCs w:val="24"/>
        </w:rPr>
        <w:t>acowników przedszkola, raz na 12</w:t>
      </w:r>
      <w:r w:rsidRPr="00D36FA8">
        <w:rPr>
          <w:rFonts w:ascii="Times New Roman" w:hAnsi="Times New Roman" w:cs="Times New Roman"/>
          <w:sz w:val="24"/>
          <w:szCs w:val="24"/>
        </w:rPr>
        <w:t xml:space="preserve"> miesięcy, ankietę monitorującą poziom realizacji Polityki. Wzór ankiety stanowi załącznik nr 2 do niniejszej Polityki.</w:t>
      </w:r>
    </w:p>
    <w:p w:rsidR="00BE2E8B" w:rsidRPr="00D36FA8" w:rsidRDefault="00BE2E8B" w:rsidP="00A17FBD">
      <w:pPr>
        <w:pStyle w:val="Akapitzlist"/>
        <w:numPr>
          <w:ilvl w:val="0"/>
          <w:numId w:val="15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W ankiecie pracownicy przedszkola mogą proponować zmiany Polityki oraz wskazywać naruszenia Polityki w instytucji.</w:t>
      </w:r>
    </w:p>
    <w:p w:rsidR="00BE2E8B" w:rsidRPr="00D36FA8" w:rsidRDefault="00BE2E8B" w:rsidP="00A17FBD">
      <w:pPr>
        <w:pStyle w:val="Akapitzlist"/>
        <w:numPr>
          <w:ilvl w:val="0"/>
          <w:numId w:val="15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lastRenderedPageBreak/>
        <w:t>Osoby, o których mowa w pkt. 1 niniejszego paragrafu, dokonują opracowania wypełnionych przez pracowników instytucji ankiet. Sporządzają na tej podstawie raport z monitoringu, który następnie przekazuje dyrektorowi placówki.</w:t>
      </w:r>
    </w:p>
    <w:p w:rsidR="00BE2E8B" w:rsidRPr="00D36FA8" w:rsidRDefault="00BE2E8B" w:rsidP="00A17FBD">
      <w:pPr>
        <w:pStyle w:val="Akapitzlist"/>
        <w:numPr>
          <w:ilvl w:val="0"/>
          <w:numId w:val="15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Przedstawiciele rodziców z każdej grupy mogą zgłaszać swoje uwagi i proponować zmiany w zapisach dokumentu poprzez działającą w przedszkolu Radę Rodziców w ciągu całego roku szkolnego.</w:t>
      </w:r>
    </w:p>
    <w:p w:rsidR="00BE2E8B" w:rsidRPr="00D36FA8" w:rsidRDefault="00BE2E8B" w:rsidP="00A17FBD">
      <w:pPr>
        <w:pStyle w:val="Akapitzlist"/>
        <w:numPr>
          <w:ilvl w:val="0"/>
          <w:numId w:val="15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 xml:space="preserve"> Dyrektor wprowadza do Polityki niezbędne zmiany i ogłasza wszystkim pracownikom, rodzicom/prawnym opiekunom dzieci nowe brzmienie Polityki.</w:t>
      </w:r>
    </w:p>
    <w:p w:rsidR="00D219F5" w:rsidRPr="00D36FA8" w:rsidRDefault="00D219F5" w:rsidP="00D219F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19F5" w:rsidRPr="00D36FA8" w:rsidRDefault="00D219F5" w:rsidP="00D219F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79A9" w:rsidRPr="00D36FA8" w:rsidRDefault="00B479A9" w:rsidP="00B479A9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479A9" w:rsidRPr="00D36FA8" w:rsidRDefault="00B479A9" w:rsidP="00B479A9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6FA8">
        <w:rPr>
          <w:rFonts w:ascii="Times New Roman" w:hAnsi="Times New Roman" w:cs="Times New Roman"/>
          <w:b/>
          <w:bCs/>
          <w:sz w:val="24"/>
          <w:szCs w:val="24"/>
        </w:rPr>
        <w:t>Przepisy końcowe.</w:t>
      </w:r>
    </w:p>
    <w:p w:rsidR="00D219F5" w:rsidRPr="00D36FA8" w:rsidRDefault="00D219F5" w:rsidP="00A17FBD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Polityka wchodzi w życie z dniem jej ogłoszenia.</w:t>
      </w:r>
    </w:p>
    <w:p w:rsidR="00D219F5" w:rsidRPr="00D36FA8" w:rsidRDefault="00D219F5" w:rsidP="00A17FBD">
      <w:pPr>
        <w:pStyle w:val="Akapitzlist"/>
        <w:numPr>
          <w:ilvl w:val="0"/>
          <w:numId w:val="17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Ogłoszenie następuje w sposób dostępny dla pracowników instytucji i rodziców/prawnych opiekunów dzieci, w szczególności poprzez wywieszenie w miejscu ogłoszeń dla pracowników, umieszczenie na stronie internetowej przedszkola lub poprzez przesłanie jej tekstu pracownikom drogą elektroniczną.</w:t>
      </w:r>
    </w:p>
    <w:p w:rsidR="00D219F5" w:rsidRPr="00D36FA8" w:rsidRDefault="00D219F5" w:rsidP="00B479A9">
      <w:pPr>
        <w:pStyle w:val="Akapitzlist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479A9" w:rsidRPr="00D36FA8" w:rsidRDefault="00B479A9" w:rsidP="00B479A9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479A9" w:rsidRPr="00D36FA8" w:rsidRDefault="00E25702" w:rsidP="00A17FBD">
      <w:pPr>
        <w:pStyle w:val="Akapitzlist"/>
        <w:numPr>
          <w:ilvl w:val="0"/>
          <w:numId w:val="20"/>
        </w:numPr>
        <w:spacing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 w:type="page"/>
      </w:r>
    </w:p>
    <w:p w:rsidR="00C07E35" w:rsidRPr="00D36FA8" w:rsidRDefault="00C07E35" w:rsidP="00D36FA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36FA8">
        <w:rPr>
          <w:rFonts w:ascii="Times New Roman" w:hAnsi="Times New Roman" w:cs="Times New Roman"/>
          <w:b/>
          <w:sz w:val="24"/>
          <w:szCs w:val="24"/>
        </w:rPr>
        <w:lastRenderedPageBreak/>
        <w:t>ANEKS</w:t>
      </w:r>
    </w:p>
    <w:p w:rsidR="00C07E35" w:rsidRPr="00D36FA8" w:rsidRDefault="00C07E35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Wytyczne dotyczące utrwalania wizerunku dziecka (zdjęcia, filmy)</w:t>
      </w:r>
      <w:r w:rsidR="00F81839" w:rsidRPr="00D36FA8">
        <w:rPr>
          <w:rFonts w:ascii="Times New Roman" w:hAnsi="Times New Roman" w:cs="Times New Roman"/>
          <w:sz w:val="24"/>
          <w:szCs w:val="24"/>
        </w:rPr>
        <w:t>:</w:t>
      </w:r>
    </w:p>
    <w:p w:rsidR="00F81839" w:rsidRPr="00D36FA8" w:rsidRDefault="00C07E35" w:rsidP="00A17FBD">
      <w:pPr>
        <w:pStyle w:val="Akapitzlist"/>
        <w:numPr>
          <w:ilvl w:val="0"/>
          <w:numId w:val="18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Wszystkie dzieci muszą być ubrane.</w:t>
      </w:r>
    </w:p>
    <w:p w:rsidR="00F81839" w:rsidRPr="00D36FA8" w:rsidRDefault="00C07E35" w:rsidP="00A17FBD">
      <w:pPr>
        <w:pStyle w:val="Akapitzlist"/>
        <w:numPr>
          <w:ilvl w:val="0"/>
          <w:numId w:val="18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Zarejestrowane obrazy powinny się koncentrować na</w:t>
      </w:r>
      <w:r w:rsidR="00F8183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czynnościach wykonywanych przez dzieci i w miarę</w:t>
      </w:r>
      <w:r w:rsidR="00F8183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możliwości przedstawiać grupy dzieci, a nie pojedyncze</w:t>
      </w:r>
      <w:r w:rsidR="00F8183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osoby.</w:t>
      </w:r>
    </w:p>
    <w:p w:rsidR="00F81839" w:rsidRPr="00D36FA8" w:rsidRDefault="00C07E35" w:rsidP="00A17FBD">
      <w:pPr>
        <w:pStyle w:val="Akapitzlist"/>
        <w:numPr>
          <w:ilvl w:val="0"/>
          <w:numId w:val="18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Upewnij się, że fotograf lub osoba filmująca nie spędza</w:t>
      </w:r>
      <w:r w:rsidR="00F8183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czasu z dziećmi ani nie ma do nich dostępu bez nadzoru.</w:t>
      </w:r>
    </w:p>
    <w:p w:rsidR="003640D9" w:rsidRPr="00D36FA8" w:rsidRDefault="003640D9" w:rsidP="00A17FBD">
      <w:pPr>
        <w:pStyle w:val="Akapitzlist"/>
        <w:numPr>
          <w:ilvl w:val="0"/>
          <w:numId w:val="18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Podczas sesji zdjęciowych nauczyciel pracujący w grupie ma obowiązek czuwać nad bezpieczeństwem dzieci.</w:t>
      </w:r>
    </w:p>
    <w:p w:rsidR="00C07E35" w:rsidRPr="00D36FA8" w:rsidRDefault="00C07E35" w:rsidP="00A17FBD">
      <w:pPr>
        <w:pStyle w:val="Akapitzlist"/>
        <w:numPr>
          <w:ilvl w:val="0"/>
          <w:numId w:val="18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Wszelkie podejrzenia i problemy dotyczące</w:t>
      </w:r>
      <w:r w:rsidR="00F8183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nieodpowiednich wizerunków dzieci należy zgłaszać i</w:t>
      </w:r>
      <w:r w:rsidR="00F8183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rejestrować, podobnie jak inne niepokojące sygnały,</w:t>
      </w:r>
      <w:r w:rsidR="00F8183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dotyczące zagrożenia bezpieczeństwa dzieci.</w:t>
      </w:r>
    </w:p>
    <w:p w:rsidR="00F81839" w:rsidRPr="00D36FA8" w:rsidRDefault="00F81839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E35" w:rsidRPr="00D36FA8" w:rsidRDefault="00C07E35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Wytyczne dotyczące publikowania wizerunków dzieci</w:t>
      </w:r>
      <w:r w:rsidR="00F81839" w:rsidRPr="00D36FA8">
        <w:rPr>
          <w:rFonts w:ascii="Times New Roman" w:hAnsi="Times New Roman" w:cs="Times New Roman"/>
          <w:sz w:val="24"/>
          <w:szCs w:val="24"/>
        </w:rPr>
        <w:t>:</w:t>
      </w:r>
    </w:p>
    <w:p w:rsidR="00F81839" w:rsidRPr="00D36FA8" w:rsidRDefault="00C07E35" w:rsidP="00A17FBD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Używaj tylko imion dzieci; nie ujawniaj zbyt wielu</w:t>
      </w:r>
      <w:r w:rsidR="00F8183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szczegółów dotyczących ich miejsca zamieszkania czy</w:t>
      </w:r>
      <w:r w:rsidR="00F8183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zainteresowań.</w:t>
      </w:r>
    </w:p>
    <w:p w:rsidR="00F81839" w:rsidRPr="00D36FA8" w:rsidRDefault="00C07E35" w:rsidP="00A17FBD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Uzyskaj zgodę rodziców/opiekunów dziecka i poinformuj</w:t>
      </w:r>
      <w:r w:rsidR="00F8183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wszystkich zainteresowanych o tym, gdzie i w jaki sposób</w:t>
      </w:r>
      <w:r w:rsidR="00F8183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zamierzasz wykorzystać wizerunek dziecka.</w:t>
      </w:r>
    </w:p>
    <w:p w:rsidR="00F81839" w:rsidRPr="00D36FA8" w:rsidRDefault="00C07E35" w:rsidP="00A17FBD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Staraj się wykorzystywać obrazy pokazujące szeroki</w:t>
      </w:r>
      <w:r w:rsidR="00F8183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przekrój dzieci – chłopców i dziewczęta, dzieci w różnym</w:t>
      </w:r>
      <w:r w:rsidR="00F8183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wieku, o różnych uzdolnieniach, stopniu sprawności i</w:t>
      </w:r>
      <w:r w:rsidR="00F8183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reprezentujące różne grupy etniczne.</w:t>
      </w:r>
    </w:p>
    <w:p w:rsidR="00C07E35" w:rsidRPr="00D36FA8" w:rsidRDefault="00C07E35" w:rsidP="00A17FBD">
      <w:pPr>
        <w:pStyle w:val="Akapitzlist"/>
        <w:numPr>
          <w:ilvl w:val="0"/>
          <w:numId w:val="19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Poproś specjalistów o radę w sprawie zamieszczenia</w:t>
      </w:r>
      <w:r w:rsidR="00F8183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obrazów dzieci na stronie internetowej – zarezerwuj czas na</w:t>
      </w:r>
      <w:r w:rsidR="00F8183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obróbkę zdjęć przed zamieszczeniem ich na stronie</w:t>
      </w:r>
      <w:r w:rsidR="00F8183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 xml:space="preserve">internetowej. </w:t>
      </w:r>
    </w:p>
    <w:p w:rsidR="00F81839" w:rsidRPr="00D36FA8" w:rsidRDefault="00F81839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E35" w:rsidRPr="00D36FA8" w:rsidRDefault="00C07E35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(Na podstawie wytycznych Departamentu Ochrony Dzieci EFA,</w:t>
      </w:r>
      <w:r w:rsidR="00F8183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dotyczących wykorzystywania wizerunków dzieci poniżej osiemnastego</w:t>
      </w:r>
      <w:r w:rsidR="00F8183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roku życia, www.thefa.com)</w:t>
      </w:r>
    </w:p>
    <w:p w:rsidR="00F81839" w:rsidRPr="00D36FA8" w:rsidRDefault="00F81839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1839" w:rsidRPr="00D36FA8" w:rsidRDefault="00F81839">
      <w:pPr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br w:type="page"/>
      </w:r>
    </w:p>
    <w:p w:rsidR="00C07E35" w:rsidRPr="00D36FA8" w:rsidRDefault="00C07E35" w:rsidP="00F8183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lastRenderedPageBreak/>
        <w:t>ZAŁĄCZNIK NR 1</w:t>
      </w:r>
    </w:p>
    <w:p w:rsidR="00F81839" w:rsidRPr="00D36FA8" w:rsidRDefault="00F81839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1839" w:rsidRPr="00D36FA8" w:rsidRDefault="00F81839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E35" w:rsidRPr="00D36FA8" w:rsidRDefault="00C07E35" w:rsidP="00F8183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FA8">
        <w:rPr>
          <w:rFonts w:ascii="Times New Roman" w:hAnsi="Times New Roman" w:cs="Times New Roman"/>
          <w:b/>
          <w:sz w:val="24"/>
          <w:szCs w:val="24"/>
        </w:rPr>
        <w:t>KARTA INTERWENCJI</w:t>
      </w:r>
    </w:p>
    <w:p w:rsidR="00F81839" w:rsidRPr="00D36FA8" w:rsidRDefault="00F81839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F81839" w:rsidRPr="00D36FA8" w:rsidTr="00B56101">
        <w:tc>
          <w:tcPr>
            <w:tcW w:w="3539" w:type="dxa"/>
          </w:tcPr>
          <w:p w:rsidR="00F81839" w:rsidRPr="00D36FA8" w:rsidRDefault="00F81839" w:rsidP="00B561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FA8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 dziecka</w:t>
            </w:r>
          </w:p>
        </w:tc>
        <w:tc>
          <w:tcPr>
            <w:tcW w:w="5523" w:type="dxa"/>
          </w:tcPr>
          <w:p w:rsidR="00F81839" w:rsidRPr="00D36FA8" w:rsidRDefault="00F81839" w:rsidP="00C07E3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839" w:rsidRPr="00D36FA8" w:rsidTr="00B56101">
        <w:tc>
          <w:tcPr>
            <w:tcW w:w="3539" w:type="dxa"/>
          </w:tcPr>
          <w:p w:rsidR="00F81839" w:rsidRPr="00D36FA8" w:rsidRDefault="00F81839" w:rsidP="00B561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FA8">
              <w:rPr>
                <w:rFonts w:ascii="Times New Roman" w:hAnsi="Times New Roman" w:cs="Times New Roman"/>
                <w:b/>
                <w:sz w:val="24"/>
                <w:szCs w:val="24"/>
              </w:rPr>
              <w:t>Przyczyna interwencji</w:t>
            </w:r>
          </w:p>
          <w:p w:rsidR="00F81839" w:rsidRPr="00D36FA8" w:rsidRDefault="00F81839" w:rsidP="00B561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FA8">
              <w:rPr>
                <w:rFonts w:ascii="Times New Roman" w:hAnsi="Times New Roman" w:cs="Times New Roman"/>
                <w:b/>
                <w:sz w:val="24"/>
                <w:szCs w:val="24"/>
              </w:rPr>
              <w:t>(forma krzywdzenia)</w:t>
            </w:r>
          </w:p>
        </w:tc>
        <w:tc>
          <w:tcPr>
            <w:tcW w:w="5523" w:type="dxa"/>
          </w:tcPr>
          <w:p w:rsidR="00F81839" w:rsidRPr="00D36FA8" w:rsidRDefault="00F81839" w:rsidP="00C07E3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839" w:rsidRPr="00D36FA8" w:rsidTr="00B56101">
        <w:tc>
          <w:tcPr>
            <w:tcW w:w="3539" w:type="dxa"/>
          </w:tcPr>
          <w:p w:rsidR="00F81839" w:rsidRPr="00D36FA8" w:rsidRDefault="00F81839" w:rsidP="00B561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FA8">
              <w:rPr>
                <w:rFonts w:ascii="Times New Roman" w:hAnsi="Times New Roman" w:cs="Times New Roman"/>
                <w:b/>
                <w:sz w:val="24"/>
                <w:szCs w:val="24"/>
              </w:rPr>
              <w:t>Osoba zaświadczająca</w:t>
            </w:r>
          </w:p>
          <w:p w:rsidR="00F81839" w:rsidRPr="00D36FA8" w:rsidRDefault="00F81839" w:rsidP="00B561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FA8">
              <w:rPr>
                <w:rFonts w:ascii="Times New Roman" w:hAnsi="Times New Roman" w:cs="Times New Roman"/>
                <w:b/>
                <w:sz w:val="24"/>
                <w:szCs w:val="24"/>
              </w:rPr>
              <w:t>o podejrzeniu krzywdzenia</w:t>
            </w:r>
          </w:p>
        </w:tc>
        <w:tc>
          <w:tcPr>
            <w:tcW w:w="5523" w:type="dxa"/>
          </w:tcPr>
          <w:p w:rsidR="00F81839" w:rsidRPr="00D36FA8" w:rsidRDefault="00F81839" w:rsidP="00C07E3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839" w:rsidRPr="00D36FA8" w:rsidTr="00F81839">
        <w:tc>
          <w:tcPr>
            <w:tcW w:w="9062" w:type="dxa"/>
            <w:gridSpan w:val="2"/>
            <w:shd w:val="clear" w:color="auto" w:fill="FFD966" w:themeFill="accent4" w:themeFillTint="99"/>
          </w:tcPr>
          <w:p w:rsidR="00F81839" w:rsidRPr="00D36FA8" w:rsidRDefault="00F81839" w:rsidP="00F8183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FA8">
              <w:rPr>
                <w:rFonts w:ascii="Times New Roman" w:hAnsi="Times New Roman" w:cs="Times New Roman"/>
                <w:b/>
                <w:sz w:val="24"/>
                <w:szCs w:val="24"/>
              </w:rPr>
              <w:t>Opis działań podjętych przez pracowników przedszkola</w:t>
            </w:r>
          </w:p>
        </w:tc>
      </w:tr>
      <w:tr w:rsidR="00F81839" w:rsidRPr="00D36FA8" w:rsidTr="00B56101">
        <w:tc>
          <w:tcPr>
            <w:tcW w:w="3539" w:type="dxa"/>
          </w:tcPr>
          <w:p w:rsidR="00F81839" w:rsidRPr="00D36FA8" w:rsidRDefault="00B56101" w:rsidP="00C07E3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FA8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5523" w:type="dxa"/>
          </w:tcPr>
          <w:p w:rsidR="00B56101" w:rsidRPr="00D36FA8" w:rsidRDefault="00B56101" w:rsidP="00C07E3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FA8">
              <w:rPr>
                <w:rFonts w:ascii="Times New Roman" w:hAnsi="Times New Roman" w:cs="Times New Roman"/>
                <w:b/>
                <w:sz w:val="24"/>
                <w:szCs w:val="24"/>
              </w:rPr>
              <w:t>Działanie</w:t>
            </w:r>
          </w:p>
        </w:tc>
      </w:tr>
      <w:tr w:rsidR="00F81839" w:rsidRPr="00D36FA8" w:rsidTr="00B56101">
        <w:tc>
          <w:tcPr>
            <w:tcW w:w="3539" w:type="dxa"/>
          </w:tcPr>
          <w:p w:rsidR="00F81839" w:rsidRPr="00D36FA8" w:rsidRDefault="00F81839" w:rsidP="00C07E3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:rsidR="00F81839" w:rsidRPr="00D36FA8" w:rsidRDefault="00F81839" w:rsidP="00C07E3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101" w:rsidRPr="00D36FA8" w:rsidRDefault="00B56101" w:rsidP="00C07E3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101" w:rsidRPr="00D36FA8" w:rsidRDefault="00B56101" w:rsidP="00C07E3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101" w:rsidRPr="00D36FA8" w:rsidRDefault="00B56101" w:rsidP="00C07E3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101" w:rsidRPr="00D36FA8" w:rsidRDefault="00B56101" w:rsidP="00C07E3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101" w:rsidRPr="00D36FA8" w:rsidRDefault="00B56101" w:rsidP="00C07E3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839" w:rsidRPr="00D36FA8" w:rsidTr="00B56101">
        <w:tc>
          <w:tcPr>
            <w:tcW w:w="3539" w:type="dxa"/>
          </w:tcPr>
          <w:p w:rsidR="00F81839" w:rsidRPr="00D36FA8" w:rsidRDefault="00F81839" w:rsidP="00C07E3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:rsidR="00F81839" w:rsidRPr="00D36FA8" w:rsidRDefault="00F81839" w:rsidP="00C07E3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101" w:rsidRPr="00D36FA8" w:rsidRDefault="00B56101" w:rsidP="00C07E3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101" w:rsidRPr="00D36FA8" w:rsidRDefault="00B56101" w:rsidP="00C07E3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101" w:rsidRPr="00D36FA8" w:rsidRDefault="00B56101" w:rsidP="00C07E3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101" w:rsidRPr="00D36FA8" w:rsidRDefault="00B56101" w:rsidP="00C07E3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101" w:rsidRPr="00D36FA8" w:rsidRDefault="00B56101" w:rsidP="00C07E3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101" w:rsidRPr="00D36FA8" w:rsidTr="00B56101">
        <w:tc>
          <w:tcPr>
            <w:tcW w:w="9062" w:type="dxa"/>
            <w:gridSpan w:val="2"/>
            <w:shd w:val="clear" w:color="auto" w:fill="FFD966" w:themeFill="accent4" w:themeFillTint="99"/>
          </w:tcPr>
          <w:p w:rsidR="00B56101" w:rsidRPr="00D36FA8" w:rsidRDefault="00B56101" w:rsidP="00B561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FA8">
              <w:rPr>
                <w:rFonts w:ascii="Times New Roman" w:hAnsi="Times New Roman" w:cs="Times New Roman"/>
                <w:b/>
                <w:sz w:val="24"/>
                <w:szCs w:val="24"/>
              </w:rPr>
              <w:t>Spotkania z opiekunami dziecka</w:t>
            </w:r>
          </w:p>
        </w:tc>
      </w:tr>
      <w:tr w:rsidR="00B56101" w:rsidRPr="00D36FA8" w:rsidTr="00B56101">
        <w:tc>
          <w:tcPr>
            <w:tcW w:w="3539" w:type="dxa"/>
          </w:tcPr>
          <w:p w:rsidR="00B56101" w:rsidRPr="00D36FA8" w:rsidRDefault="00B56101" w:rsidP="00B5610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FA8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5523" w:type="dxa"/>
          </w:tcPr>
          <w:p w:rsidR="00B56101" w:rsidRPr="00D36FA8" w:rsidRDefault="00B56101" w:rsidP="00B5610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FA8">
              <w:rPr>
                <w:rFonts w:ascii="Times New Roman" w:hAnsi="Times New Roman" w:cs="Times New Roman"/>
                <w:b/>
                <w:sz w:val="24"/>
                <w:szCs w:val="24"/>
              </w:rPr>
              <w:t>Opis spotkania</w:t>
            </w:r>
          </w:p>
        </w:tc>
      </w:tr>
      <w:tr w:rsidR="00B56101" w:rsidRPr="00D36FA8" w:rsidTr="00B56101">
        <w:tc>
          <w:tcPr>
            <w:tcW w:w="3539" w:type="dxa"/>
          </w:tcPr>
          <w:p w:rsidR="00B56101" w:rsidRPr="00D36FA8" w:rsidRDefault="00B56101" w:rsidP="00B5610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:rsidR="00B56101" w:rsidRPr="00D36FA8" w:rsidRDefault="00B56101" w:rsidP="00B5610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101" w:rsidRPr="00D36FA8" w:rsidRDefault="00B56101" w:rsidP="00B5610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101" w:rsidRPr="00D36FA8" w:rsidRDefault="00B56101" w:rsidP="00B5610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101" w:rsidRPr="00D36FA8" w:rsidRDefault="00B56101" w:rsidP="00B5610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101" w:rsidRPr="00D36FA8" w:rsidTr="00F73885">
        <w:tc>
          <w:tcPr>
            <w:tcW w:w="3539" w:type="dxa"/>
          </w:tcPr>
          <w:p w:rsidR="00B56101" w:rsidRPr="00D36FA8" w:rsidRDefault="00B56101" w:rsidP="00B5610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:rsidR="00B56101" w:rsidRPr="00D36FA8" w:rsidRDefault="00B56101" w:rsidP="00B5610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101" w:rsidRPr="00D36FA8" w:rsidRDefault="00B56101" w:rsidP="00B5610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101" w:rsidRPr="00D36FA8" w:rsidRDefault="00B56101" w:rsidP="00B5610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101" w:rsidRPr="00D36FA8" w:rsidRDefault="00B56101" w:rsidP="00B5610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1839" w:rsidRPr="00D36FA8" w:rsidRDefault="00F81839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E35" w:rsidRPr="00D36FA8" w:rsidRDefault="005A5024" w:rsidP="00C07E3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6FA8">
        <w:rPr>
          <w:rFonts w:ascii="Times New Roman" w:hAnsi="Times New Roman" w:cs="Times New Roman"/>
          <w:b/>
          <w:sz w:val="24"/>
          <w:szCs w:val="24"/>
        </w:rPr>
        <w:t xml:space="preserve">Forma podjętej interwencji </w:t>
      </w:r>
      <w:r w:rsidR="00C07E35" w:rsidRPr="00D36FA8">
        <w:rPr>
          <w:rFonts w:ascii="Times New Roman" w:hAnsi="Times New Roman" w:cs="Times New Roman"/>
          <w:b/>
          <w:sz w:val="24"/>
          <w:szCs w:val="24"/>
        </w:rPr>
        <w:t>(zakreślić właściwe)</w:t>
      </w:r>
      <w:r w:rsidRPr="00D36FA8">
        <w:rPr>
          <w:rFonts w:ascii="Times New Roman" w:hAnsi="Times New Roman" w:cs="Times New Roman"/>
          <w:b/>
          <w:sz w:val="24"/>
          <w:szCs w:val="24"/>
        </w:rPr>
        <w:t>:</w:t>
      </w:r>
    </w:p>
    <w:p w:rsidR="005A5024" w:rsidRPr="00D36FA8" w:rsidRDefault="00C07E35" w:rsidP="00A17FBD">
      <w:pPr>
        <w:pStyle w:val="Akapitzlist"/>
        <w:numPr>
          <w:ilvl w:val="0"/>
          <w:numId w:val="25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zawiadomienie o podejrzeniu popełnienia</w:t>
      </w:r>
      <w:r w:rsidR="005A5024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przestępstwa</w:t>
      </w:r>
    </w:p>
    <w:p w:rsidR="005A5024" w:rsidRPr="00D36FA8" w:rsidRDefault="00C07E35" w:rsidP="00A17FBD">
      <w:pPr>
        <w:pStyle w:val="Akapitzlist"/>
        <w:numPr>
          <w:ilvl w:val="0"/>
          <w:numId w:val="25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wniosek o wgląd w sytuację dziecka/rodziny</w:t>
      </w:r>
    </w:p>
    <w:p w:rsidR="00C07E35" w:rsidRPr="00D36FA8" w:rsidRDefault="00C07E35" w:rsidP="00A17FBD">
      <w:pPr>
        <w:pStyle w:val="Akapitzlist"/>
        <w:numPr>
          <w:ilvl w:val="0"/>
          <w:numId w:val="25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inny rodzaj interwencji. Jaki?</w:t>
      </w:r>
    </w:p>
    <w:p w:rsidR="00C07E35" w:rsidRPr="00D36FA8" w:rsidRDefault="005A5024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……………………………….…………………………………</w:t>
      </w:r>
      <w:r w:rsidR="00C07E35" w:rsidRPr="00D36FA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</w:t>
      </w:r>
    </w:p>
    <w:p w:rsidR="00C07E35" w:rsidRPr="00D36FA8" w:rsidRDefault="00C07E35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...................</w:t>
      </w:r>
      <w:r w:rsidR="005A5024" w:rsidRPr="00D36FA8">
        <w:rPr>
          <w:rFonts w:ascii="Times New Roman" w:hAnsi="Times New Roman" w:cs="Times New Roman"/>
          <w:sz w:val="24"/>
          <w:szCs w:val="24"/>
        </w:rPr>
        <w:t>.....................................................................</w:t>
      </w:r>
      <w:r w:rsidRPr="00D36FA8">
        <w:rPr>
          <w:rFonts w:ascii="Times New Roman" w:hAnsi="Times New Roman" w:cs="Times New Roman"/>
          <w:sz w:val="24"/>
          <w:szCs w:val="24"/>
        </w:rPr>
        <w:t>.............................................................</w:t>
      </w:r>
    </w:p>
    <w:p w:rsidR="005A5024" w:rsidRPr="00D36FA8" w:rsidRDefault="005A5024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E35" w:rsidRPr="00D36FA8" w:rsidRDefault="00C07E35" w:rsidP="00C07E3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6FA8">
        <w:rPr>
          <w:rFonts w:ascii="Times New Roman" w:hAnsi="Times New Roman" w:cs="Times New Roman"/>
          <w:b/>
          <w:sz w:val="24"/>
          <w:szCs w:val="24"/>
        </w:rPr>
        <w:lastRenderedPageBreak/>
        <w:t>Dane d</w:t>
      </w:r>
      <w:r w:rsidR="005A5024" w:rsidRPr="00D36FA8">
        <w:rPr>
          <w:rFonts w:ascii="Times New Roman" w:hAnsi="Times New Roman" w:cs="Times New Roman"/>
          <w:b/>
          <w:sz w:val="24"/>
          <w:szCs w:val="24"/>
        </w:rPr>
        <w:t xml:space="preserve">otyczące interwencji (nazwa organu, do którego zgłoszono interwencję) </w:t>
      </w:r>
      <w:r w:rsidRPr="00D36FA8">
        <w:rPr>
          <w:rFonts w:ascii="Times New Roman" w:hAnsi="Times New Roman" w:cs="Times New Roman"/>
          <w:b/>
          <w:sz w:val="24"/>
          <w:szCs w:val="24"/>
        </w:rPr>
        <w:t>i data interwencji</w:t>
      </w:r>
    </w:p>
    <w:p w:rsidR="005A5024" w:rsidRPr="00D36FA8" w:rsidRDefault="005A5024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07E35" w:rsidRPr="00D36FA8" w:rsidRDefault="00C07E35" w:rsidP="00C07E3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6FA8">
        <w:rPr>
          <w:rFonts w:ascii="Times New Roman" w:hAnsi="Times New Roman" w:cs="Times New Roman"/>
          <w:b/>
          <w:sz w:val="24"/>
          <w:szCs w:val="24"/>
        </w:rPr>
        <w:t>Wyniki interwencji:</w:t>
      </w:r>
    </w:p>
    <w:p w:rsidR="00C07E35" w:rsidRPr="00D36FA8" w:rsidRDefault="005A5024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 xml:space="preserve">działania organów wymiaru sprawiedliwości, jeśli placówka uzyskała informacje o wynikach </w:t>
      </w:r>
      <w:r w:rsidR="00C07E35" w:rsidRPr="00D36FA8">
        <w:rPr>
          <w:rFonts w:ascii="Times New Roman" w:hAnsi="Times New Roman" w:cs="Times New Roman"/>
          <w:sz w:val="24"/>
          <w:szCs w:val="24"/>
        </w:rPr>
        <w:t>/działania</w:t>
      </w:r>
      <w:r w:rsidRPr="00D36FA8">
        <w:rPr>
          <w:rFonts w:ascii="Times New Roman" w:hAnsi="Times New Roman" w:cs="Times New Roman"/>
          <w:sz w:val="24"/>
          <w:szCs w:val="24"/>
        </w:rPr>
        <w:t xml:space="preserve"> placówki/działa</w:t>
      </w:r>
      <w:r w:rsidR="00C07E35" w:rsidRPr="00D36FA8">
        <w:rPr>
          <w:rFonts w:ascii="Times New Roman" w:hAnsi="Times New Roman" w:cs="Times New Roman"/>
          <w:sz w:val="24"/>
          <w:szCs w:val="24"/>
        </w:rPr>
        <w:t>nia rodziców</w:t>
      </w:r>
    </w:p>
    <w:p w:rsidR="005A5024" w:rsidRPr="00D36FA8" w:rsidRDefault="00C07E35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 xml:space="preserve">Data </w:t>
      </w:r>
      <w:r w:rsidR="005A5024" w:rsidRPr="00D36FA8"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:rsidR="00C07E35" w:rsidRPr="00D36FA8" w:rsidRDefault="00C07E35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Działanie</w:t>
      </w:r>
    </w:p>
    <w:p w:rsidR="005A5024" w:rsidRPr="00D36FA8" w:rsidRDefault="005A5024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A5024" w:rsidRPr="00D36FA8" w:rsidRDefault="005A5024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5024" w:rsidRPr="00D36FA8" w:rsidRDefault="005A5024">
      <w:pPr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br w:type="page"/>
      </w:r>
    </w:p>
    <w:p w:rsidR="00C07E35" w:rsidRPr="00D36FA8" w:rsidRDefault="00C07E35" w:rsidP="005A5024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lastRenderedPageBreak/>
        <w:t>ZAŁĄCZNIK NR 2</w:t>
      </w:r>
    </w:p>
    <w:p w:rsidR="005A5024" w:rsidRPr="00D36FA8" w:rsidRDefault="005A5024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5024" w:rsidRPr="00D36FA8" w:rsidRDefault="005A5024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E35" w:rsidRPr="00D36FA8" w:rsidRDefault="00C07E35" w:rsidP="005A502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b/>
          <w:sz w:val="24"/>
          <w:szCs w:val="24"/>
        </w:rPr>
        <w:t>MONITORING STANDARDÓW - ANKIETA DLA PRACOWNIKÓW</w:t>
      </w:r>
    </w:p>
    <w:p w:rsidR="005A5024" w:rsidRPr="00D36FA8" w:rsidRDefault="005A5024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E35" w:rsidRPr="00D36FA8" w:rsidRDefault="00C07E35" w:rsidP="00A17FBD">
      <w:pPr>
        <w:pStyle w:val="Akapitzlist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 xml:space="preserve">Czy znasz dokument </w:t>
      </w:r>
      <w:r w:rsidR="005A5024" w:rsidRPr="00D36FA8">
        <w:rPr>
          <w:rFonts w:ascii="Times New Roman" w:hAnsi="Times New Roman" w:cs="Times New Roman"/>
          <w:sz w:val="24"/>
          <w:szCs w:val="24"/>
        </w:rPr>
        <w:t>„</w:t>
      </w:r>
      <w:r w:rsidRPr="00D36FA8">
        <w:rPr>
          <w:rFonts w:ascii="Times New Roman" w:hAnsi="Times New Roman" w:cs="Times New Roman"/>
          <w:sz w:val="24"/>
          <w:szCs w:val="24"/>
        </w:rPr>
        <w:t>Polityka ochrony dzieci</w:t>
      </w:r>
      <w:r w:rsidR="005A5024" w:rsidRPr="00D36FA8">
        <w:rPr>
          <w:rFonts w:ascii="Times New Roman" w:hAnsi="Times New Roman" w:cs="Times New Roman"/>
          <w:sz w:val="24"/>
          <w:szCs w:val="24"/>
        </w:rPr>
        <w:t>”</w:t>
      </w:r>
      <w:r w:rsidRPr="00D36FA8">
        <w:rPr>
          <w:rFonts w:ascii="Times New Roman" w:hAnsi="Times New Roman" w:cs="Times New Roman"/>
          <w:sz w:val="24"/>
          <w:szCs w:val="24"/>
        </w:rPr>
        <w:t xml:space="preserve">? </w:t>
      </w:r>
      <w:r w:rsidR="005A5024" w:rsidRPr="00D36FA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90BF9" w:rsidRPr="00D36FA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A5024" w:rsidRPr="00D36FA8">
        <w:rPr>
          <w:rFonts w:ascii="Times New Roman" w:hAnsi="Times New Roman" w:cs="Times New Roman"/>
          <w:sz w:val="24"/>
          <w:szCs w:val="24"/>
        </w:rPr>
        <w:t xml:space="preserve">  TAK                 NIE</w:t>
      </w:r>
    </w:p>
    <w:p w:rsidR="00C07E35" w:rsidRPr="00D36FA8" w:rsidRDefault="00C07E35" w:rsidP="00A17FBD">
      <w:pPr>
        <w:pStyle w:val="Akapitzlist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 xml:space="preserve">Czy zapoznałeś/łaś się z treścią tego dokumentu? </w:t>
      </w:r>
      <w:r w:rsidR="005A5024" w:rsidRPr="00D36FA8">
        <w:rPr>
          <w:rFonts w:ascii="Times New Roman" w:hAnsi="Times New Roman" w:cs="Times New Roman"/>
          <w:sz w:val="24"/>
          <w:szCs w:val="24"/>
        </w:rPr>
        <w:t xml:space="preserve">         </w:t>
      </w:r>
      <w:r w:rsidR="00390BF9" w:rsidRPr="00D36FA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A5024" w:rsidRPr="00D36FA8">
        <w:rPr>
          <w:rFonts w:ascii="Times New Roman" w:hAnsi="Times New Roman" w:cs="Times New Roman"/>
          <w:sz w:val="24"/>
          <w:szCs w:val="24"/>
        </w:rPr>
        <w:t xml:space="preserve">  TAK                 NIE</w:t>
      </w:r>
    </w:p>
    <w:p w:rsidR="005A5024" w:rsidRPr="00D36FA8" w:rsidRDefault="00C07E35" w:rsidP="00A17FBD">
      <w:pPr>
        <w:pStyle w:val="Akapitzlist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 xml:space="preserve">Czy stosujesz w swojej pracy Politykę? </w:t>
      </w:r>
      <w:r w:rsidR="005A5024" w:rsidRPr="00D36FA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390BF9" w:rsidRPr="00D36FA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5A5024" w:rsidRPr="00D36FA8">
        <w:rPr>
          <w:rFonts w:ascii="Times New Roman" w:hAnsi="Times New Roman" w:cs="Times New Roman"/>
          <w:sz w:val="24"/>
          <w:szCs w:val="24"/>
        </w:rPr>
        <w:t xml:space="preserve">    TAK                 NIE </w:t>
      </w:r>
    </w:p>
    <w:p w:rsidR="00390BF9" w:rsidRPr="00D36FA8" w:rsidRDefault="00C07E35" w:rsidP="00A17FBD">
      <w:pPr>
        <w:pStyle w:val="Akapitzlist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Czy w Twoim miejscu pracy,</w:t>
      </w:r>
      <w:r w:rsidR="005A5024" w:rsidRPr="00D36FA8">
        <w:rPr>
          <w:rFonts w:ascii="Times New Roman" w:hAnsi="Times New Roman" w:cs="Times New Roman"/>
          <w:sz w:val="24"/>
          <w:szCs w:val="24"/>
        </w:rPr>
        <w:t xml:space="preserve"> według Twojej oceny, </w:t>
      </w:r>
      <w:r w:rsidRPr="00D36FA8">
        <w:rPr>
          <w:rFonts w:ascii="Times New Roman" w:hAnsi="Times New Roman" w:cs="Times New Roman"/>
          <w:sz w:val="24"/>
          <w:szCs w:val="24"/>
        </w:rPr>
        <w:t>przestrzegana jest Polityka?</w:t>
      </w:r>
      <w:r w:rsidR="005A5024" w:rsidRPr="00D36F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5024" w:rsidRPr="00D36FA8" w:rsidRDefault="005A5024" w:rsidP="00390BF9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390BF9" w:rsidRPr="00D36FA8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D36FA8">
        <w:rPr>
          <w:rFonts w:ascii="Times New Roman" w:hAnsi="Times New Roman" w:cs="Times New Roman"/>
          <w:sz w:val="24"/>
          <w:szCs w:val="24"/>
        </w:rPr>
        <w:t xml:space="preserve">TAK                NIE  </w:t>
      </w:r>
    </w:p>
    <w:p w:rsidR="00390BF9" w:rsidRPr="00D36FA8" w:rsidRDefault="00390BF9" w:rsidP="00A17FBD">
      <w:pPr>
        <w:pStyle w:val="Akapitzlist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Czy potrafisz rozpoznawać symptomy krzywdzenia dzieci?             TAK                NIE</w:t>
      </w:r>
    </w:p>
    <w:p w:rsidR="00390BF9" w:rsidRPr="00D36FA8" w:rsidRDefault="00390BF9" w:rsidP="00A17FBD">
      <w:pPr>
        <w:pStyle w:val="Akapitzlist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Czy wiesz, jak reagować na symptomy krzywdzenia dzieci?           TAK                 NIE</w:t>
      </w:r>
    </w:p>
    <w:p w:rsidR="00390BF9" w:rsidRPr="00D36FA8" w:rsidRDefault="00390BF9" w:rsidP="00A17FBD">
      <w:pPr>
        <w:pStyle w:val="Akapitzlist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Czy zdarzyło Ci się zaobserwować naruszenie zasad zawartych w Polityce ochrony dzieci przed krzywdzeniem przez innego pracownika?                              TAK                  NIE</w:t>
      </w:r>
    </w:p>
    <w:p w:rsidR="00C07E35" w:rsidRPr="00D36FA8" w:rsidRDefault="00C07E35" w:rsidP="00A17FBD">
      <w:pPr>
        <w:pStyle w:val="Akapitzlist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 xml:space="preserve">Czy masz jakieś uwagi/poprawki do Polityki? Jakie? </w:t>
      </w:r>
      <w:r w:rsidR="005A5024" w:rsidRPr="00D36FA8">
        <w:rPr>
          <w:rFonts w:ascii="Times New Roman" w:hAnsi="Times New Roman" w:cs="Times New Roman"/>
          <w:sz w:val="24"/>
          <w:szCs w:val="24"/>
        </w:rPr>
        <w:t xml:space="preserve">       </w:t>
      </w:r>
      <w:r w:rsidR="00390BF9" w:rsidRPr="00D36FA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5A5024" w:rsidRPr="00D36FA8">
        <w:rPr>
          <w:rFonts w:ascii="Times New Roman" w:hAnsi="Times New Roman" w:cs="Times New Roman"/>
          <w:sz w:val="24"/>
          <w:szCs w:val="24"/>
        </w:rPr>
        <w:t>TAK               NIE</w:t>
      </w:r>
    </w:p>
    <w:p w:rsidR="005A5024" w:rsidRPr="00D36FA8" w:rsidRDefault="005A5024" w:rsidP="00390BF9">
      <w:pPr>
        <w:spacing w:after="0" w:line="36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07E35" w:rsidRPr="00D36FA8" w:rsidRDefault="00C07E35" w:rsidP="00A17FBD">
      <w:pPr>
        <w:pStyle w:val="Akapitzlist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Jaki punkt/zagadnienie należałoby do niej włączyć?</w:t>
      </w:r>
    </w:p>
    <w:p w:rsidR="00C07E35" w:rsidRPr="00D36FA8" w:rsidRDefault="00264619" w:rsidP="00390B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 xml:space="preserve">      </w:t>
      </w:r>
      <w:r w:rsidR="00C07E35" w:rsidRPr="00D36FA8">
        <w:rPr>
          <w:rFonts w:ascii="Times New Roman" w:hAnsi="Times New Roman" w:cs="Times New Roman"/>
          <w:sz w:val="24"/>
          <w:szCs w:val="24"/>
        </w:rPr>
        <w:t>Dlaczego? Jakie regulacje proponujesz?</w:t>
      </w:r>
    </w:p>
    <w:p w:rsidR="00C07E35" w:rsidRPr="00D36FA8" w:rsidRDefault="00264619" w:rsidP="00390B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90BF9" w:rsidRPr="00D36FA8">
        <w:rPr>
          <w:rFonts w:ascii="Times New Roman" w:hAnsi="Times New Roman" w:cs="Times New Roman"/>
          <w:sz w:val="24"/>
          <w:szCs w:val="24"/>
        </w:rPr>
        <w:t>………………</w:t>
      </w:r>
      <w:r w:rsidRPr="00D36FA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</w:p>
    <w:p w:rsidR="00264619" w:rsidRPr="00D36FA8" w:rsidRDefault="00264619" w:rsidP="00390B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E35" w:rsidRPr="00D36FA8" w:rsidRDefault="00C07E35" w:rsidP="00A17FBD">
      <w:pPr>
        <w:pStyle w:val="Akapitzlist"/>
        <w:numPr>
          <w:ilvl w:val="0"/>
          <w:numId w:val="2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Czy jakiś punkt/zagadnienie należałoby usunąć?</w:t>
      </w:r>
      <w:r w:rsidR="0026461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Jaki? Dlaczego?</w:t>
      </w:r>
    </w:p>
    <w:p w:rsidR="00264619" w:rsidRPr="00D36FA8" w:rsidRDefault="00264619" w:rsidP="00390B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36FA8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</w:t>
      </w:r>
      <w:r w:rsidR="00390BF9" w:rsidRPr="00D36FA8">
        <w:rPr>
          <w:rFonts w:ascii="Times New Roman" w:hAnsi="Times New Roman" w:cs="Times New Roman"/>
          <w:sz w:val="24"/>
          <w:szCs w:val="24"/>
        </w:rPr>
        <w:t>………………</w:t>
      </w:r>
      <w:r w:rsidRPr="00D36FA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264619" w:rsidRPr="00D36FA8" w:rsidRDefault="00264619" w:rsidP="00390B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E35" w:rsidRPr="00D36FA8" w:rsidRDefault="00C07E35" w:rsidP="00390B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9. Czy jakiś punkt/ zagadn</w:t>
      </w:r>
      <w:r w:rsidR="00264619" w:rsidRPr="00D36FA8">
        <w:rPr>
          <w:rFonts w:ascii="Times New Roman" w:hAnsi="Times New Roman" w:cs="Times New Roman"/>
          <w:sz w:val="24"/>
          <w:szCs w:val="24"/>
        </w:rPr>
        <w:t xml:space="preserve">ienie należałoby zmienić? Jaki? </w:t>
      </w:r>
      <w:r w:rsidRPr="00D36FA8">
        <w:rPr>
          <w:rFonts w:ascii="Times New Roman" w:hAnsi="Times New Roman" w:cs="Times New Roman"/>
          <w:sz w:val="24"/>
          <w:szCs w:val="24"/>
        </w:rPr>
        <w:t>Dlaczego? W jaki sposób?</w:t>
      </w:r>
    </w:p>
    <w:p w:rsidR="00C07E35" w:rsidRPr="00D36FA8" w:rsidRDefault="00264619" w:rsidP="00390B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90BF9" w:rsidRPr="00D36FA8">
        <w:rPr>
          <w:rFonts w:ascii="Times New Roman" w:hAnsi="Times New Roman" w:cs="Times New Roman"/>
          <w:sz w:val="24"/>
          <w:szCs w:val="24"/>
        </w:rPr>
        <w:t>………………</w:t>
      </w:r>
      <w:r w:rsidRPr="00D36FA8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:rsidR="00C07E35" w:rsidRPr="00D36FA8" w:rsidRDefault="00C07E35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BF9" w:rsidRPr="00D36FA8" w:rsidRDefault="00390BF9">
      <w:pPr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br w:type="page"/>
      </w:r>
    </w:p>
    <w:p w:rsidR="00C07E35" w:rsidRPr="00D36FA8" w:rsidRDefault="00C07E35" w:rsidP="0026461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lastRenderedPageBreak/>
        <w:t>ZAŁĄCZNIK NR 3</w:t>
      </w:r>
    </w:p>
    <w:p w:rsidR="00264619" w:rsidRPr="00D36FA8" w:rsidRDefault="00264619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619" w:rsidRPr="00D36FA8" w:rsidRDefault="00264619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E35" w:rsidRPr="00D36FA8" w:rsidRDefault="00CC32B5" w:rsidP="00CC32B5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Jelcz-Laskowice</w:t>
      </w:r>
      <w:r w:rsidR="00C07E35" w:rsidRPr="00D36FA8">
        <w:rPr>
          <w:rFonts w:ascii="Times New Roman" w:hAnsi="Times New Roman" w:cs="Times New Roman"/>
          <w:sz w:val="24"/>
          <w:szCs w:val="24"/>
        </w:rPr>
        <w:t xml:space="preserve"> dn.. . . . . . . . . . . . . . . . . . . .</w:t>
      </w:r>
    </w:p>
    <w:p w:rsidR="00CC32B5" w:rsidRPr="00D36FA8" w:rsidRDefault="00CC32B5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32B5" w:rsidRPr="00D36FA8" w:rsidRDefault="00CC32B5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E35" w:rsidRPr="00D36FA8" w:rsidRDefault="00C07E35" w:rsidP="00CC32B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Oświadczenie</w:t>
      </w:r>
    </w:p>
    <w:p w:rsidR="00390BF9" w:rsidRPr="00D36FA8" w:rsidRDefault="00390BF9" w:rsidP="00390BF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BF9" w:rsidRPr="00D36FA8" w:rsidRDefault="00390BF9" w:rsidP="00390BF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BF9" w:rsidRPr="00D36FA8" w:rsidRDefault="00390BF9" w:rsidP="00390BF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BF9" w:rsidRPr="00D36FA8" w:rsidRDefault="00390BF9" w:rsidP="00390BF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Ja niżej podpisany/a.............................................................................................</w:t>
      </w:r>
    </w:p>
    <w:p w:rsidR="00390BF9" w:rsidRPr="00D36FA8" w:rsidRDefault="00390BF9" w:rsidP="00390BF9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(imię i nazwisko)</w:t>
      </w:r>
    </w:p>
    <w:p w:rsidR="00390BF9" w:rsidRPr="00D36FA8" w:rsidRDefault="00390BF9" w:rsidP="00390BF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Zamieszkały/a .....................................................................................................</w:t>
      </w:r>
    </w:p>
    <w:p w:rsidR="00390BF9" w:rsidRPr="00D36FA8" w:rsidRDefault="00390BF9" w:rsidP="00390BF9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(adres zamieszkania)</w:t>
      </w:r>
    </w:p>
    <w:p w:rsidR="00390BF9" w:rsidRPr="00D36FA8" w:rsidRDefault="00390BF9" w:rsidP="00390BF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legitymujący/a się dowodem osobistym .............................................................</w:t>
      </w:r>
    </w:p>
    <w:p w:rsidR="00390BF9" w:rsidRPr="00D36FA8" w:rsidRDefault="00390BF9" w:rsidP="00390BF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wydanym przez ...................................................................................................</w:t>
      </w:r>
    </w:p>
    <w:p w:rsidR="00390BF9" w:rsidRPr="00D36FA8" w:rsidRDefault="00390BF9" w:rsidP="00390BF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świadomy/a odpowiedzialności karnej wynikającej z art. 233 § 1 kodeksu karnego</w:t>
      </w:r>
    </w:p>
    <w:p w:rsidR="00390BF9" w:rsidRPr="00D36FA8" w:rsidRDefault="00390BF9" w:rsidP="00390BF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przewidującego karę pozbawienia wolności do lat 3 za składanie fałszywych zeznań</w:t>
      </w:r>
    </w:p>
    <w:p w:rsidR="00390BF9" w:rsidRPr="00D36FA8" w:rsidRDefault="00390BF9" w:rsidP="00390BF9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o ś w i a d c z a m</w:t>
      </w:r>
    </w:p>
    <w:p w:rsidR="00390BF9" w:rsidRPr="00D36FA8" w:rsidRDefault="00390BF9" w:rsidP="00A17FBD">
      <w:pPr>
        <w:pStyle w:val="Akapitzlist"/>
        <w:numPr>
          <w:ilvl w:val="0"/>
          <w:numId w:val="27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iż nie byłem/byłam karany/karana za przestępstwo i nie toczy się wobec mnie postępowanie karne lub dyscyplinarne za przestępstwo przeciwko wolności seksualnej i obyczajności oraz przestępstwa z użyciem przemocy na szkodę małoletniego</w:t>
      </w:r>
    </w:p>
    <w:p w:rsidR="00CC32B5" w:rsidRPr="00D36FA8" w:rsidRDefault="00390BF9" w:rsidP="00A17FBD">
      <w:pPr>
        <w:pStyle w:val="Akapitzlist"/>
        <w:numPr>
          <w:ilvl w:val="0"/>
          <w:numId w:val="27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posiadam pełną zdolność do czynności prawnych i korzystam z pełni praw publicznych</w:t>
      </w:r>
    </w:p>
    <w:p w:rsidR="00CC32B5" w:rsidRPr="00D36FA8" w:rsidRDefault="00CC32B5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32B5" w:rsidRPr="00D36FA8" w:rsidRDefault="00CC32B5" w:rsidP="00C07E3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E35" w:rsidRPr="00D36FA8" w:rsidRDefault="00CC32B5" w:rsidP="00CC32B5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……………………………………………………………..</w:t>
      </w:r>
    </w:p>
    <w:p w:rsidR="00C07E35" w:rsidRPr="00D36FA8" w:rsidRDefault="00CC32B5" w:rsidP="00CC32B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P</w:t>
      </w:r>
      <w:r w:rsidR="00C07E35" w:rsidRPr="00D36FA8">
        <w:rPr>
          <w:rFonts w:ascii="Times New Roman" w:hAnsi="Times New Roman" w:cs="Times New Roman"/>
          <w:sz w:val="24"/>
          <w:szCs w:val="24"/>
        </w:rPr>
        <w:t>odpis</w:t>
      </w:r>
    </w:p>
    <w:p w:rsidR="00CC32B5" w:rsidRPr="00D36FA8" w:rsidRDefault="00CC32B5" w:rsidP="00CC32B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32B5" w:rsidRPr="00D36FA8" w:rsidRDefault="00CC32B5" w:rsidP="00CC32B5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32B5" w:rsidRPr="00D36FA8" w:rsidRDefault="00CC32B5">
      <w:pPr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br w:type="page"/>
      </w:r>
    </w:p>
    <w:p w:rsidR="00E25702" w:rsidRPr="00D36FA8" w:rsidRDefault="00E25702" w:rsidP="00E25702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lastRenderedPageBreak/>
        <w:t xml:space="preserve">ZAŁĄCZNIK NR </w:t>
      </w:r>
      <w:r w:rsidR="00E85EF5" w:rsidRPr="00D36FA8">
        <w:rPr>
          <w:rFonts w:ascii="Times New Roman" w:hAnsi="Times New Roman" w:cs="Times New Roman"/>
          <w:sz w:val="24"/>
          <w:szCs w:val="24"/>
        </w:rPr>
        <w:t>4</w:t>
      </w:r>
    </w:p>
    <w:p w:rsidR="00E25702" w:rsidRPr="00D36FA8" w:rsidRDefault="00E25702" w:rsidP="00E25702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25702" w:rsidRPr="00D36FA8" w:rsidRDefault="00E25702" w:rsidP="00E25702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25702" w:rsidRPr="00D36FA8" w:rsidRDefault="00E25702" w:rsidP="00E2570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FA8">
        <w:rPr>
          <w:rFonts w:ascii="Times New Roman" w:hAnsi="Times New Roman" w:cs="Times New Roman"/>
          <w:b/>
          <w:sz w:val="24"/>
          <w:szCs w:val="24"/>
        </w:rPr>
        <w:t>PROCEDURA DOTYCZYCĄ SYTUACJI, GDY DO PRZEDSZKOLA UCZĘSZCZA DZIECKO PRZEWLEKLE CHORE</w:t>
      </w:r>
    </w:p>
    <w:p w:rsidR="00E25702" w:rsidRPr="00D36FA8" w:rsidRDefault="00E25702" w:rsidP="00E2570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E25702" w:rsidRPr="00D36FA8" w:rsidRDefault="00E25702" w:rsidP="00E2570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E25702" w:rsidRPr="00D36FA8" w:rsidRDefault="00E25702" w:rsidP="00E2570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Obowiązki dyrektora:</w:t>
      </w:r>
    </w:p>
    <w:p w:rsidR="00F95569" w:rsidRPr="00D36FA8" w:rsidRDefault="00E25702" w:rsidP="00A17FBD">
      <w:pPr>
        <w:pStyle w:val="Akapitzlist"/>
        <w:numPr>
          <w:ilvl w:val="0"/>
          <w:numId w:val="28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pozyskać od rodziców (opiekunów prawnych) dziecka szczegółowe informacje na temat choroby oraz</w:t>
      </w:r>
      <w:r w:rsidR="00F9556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wynikających z niej ograniczeń w funkcjonowaniu;</w:t>
      </w:r>
    </w:p>
    <w:p w:rsidR="00F95569" w:rsidRPr="00D36FA8" w:rsidRDefault="00E25702" w:rsidP="00A17FBD">
      <w:pPr>
        <w:pStyle w:val="Akapitzlist"/>
        <w:numPr>
          <w:ilvl w:val="0"/>
          <w:numId w:val="28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zobowiązać nauczycieli do pozyskania wiedzy na temat tej choroby, m.in. poprzez analizę publikacji</w:t>
      </w:r>
      <w:r w:rsidR="00F9556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ogólnodostępnych</w:t>
      </w:r>
      <w:r w:rsidR="00F95569" w:rsidRPr="00D36FA8">
        <w:rPr>
          <w:rFonts w:ascii="Times New Roman" w:hAnsi="Times New Roman" w:cs="Times New Roman"/>
          <w:sz w:val="24"/>
          <w:szCs w:val="24"/>
        </w:rPr>
        <w:t>;</w:t>
      </w:r>
    </w:p>
    <w:p w:rsidR="00F95569" w:rsidRPr="00D36FA8" w:rsidRDefault="00E25702" w:rsidP="00A17FBD">
      <w:pPr>
        <w:pStyle w:val="Akapitzlist"/>
        <w:numPr>
          <w:ilvl w:val="0"/>
          <w:numId w:val="28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zorganizować szkolenie kadry pedagogicznej i pozostałych pracowników przedszkola w zakresie</w:t>
      </w:r>
      <w:r w:rsidR="00F9556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postępowania z chorym dzieckiem, na co dzień oraz w sytuacji zaostrzenia objawów czy ataku</w:t>
      </w:r>
      <w:r w:rsidR="00F9556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choroby;</w:t>
      </w:r>
    </w:p>
    <w:p w:rsidR="00F95569" w:rsidRPr="00D36FA8" w:rsidRDefault="00F95569" w:rsidP="00F95569">
      <w:pPr>
        <w:spacing w:after="0" w:line="276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</w:p>
    <w:p w:rsidR="00F95569" w:rsidRPr="00D36FA8" w:rsidRDefault="00F95569" w:rsidP="00F95569">
      <w:pPr>
        <w:spacing w:after="0" w:line="276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Obowiązki nauczycieli:</w:t>
      </w:r>
    </w:p>
    <w:p w:rsidR="00F95569" w:rsidRPr="00D36FA8" w:rsidRDefault="00E25702" w:rsidP="00A17FBD">
      <w:pPr>
        <w:pStyle w:val="Akapitzlist"/>
        <w:numPr>
          <w:ilvl w:val="0"/>
          <w:numId w:val="29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opracować</w:t>
      </w:r>
      <w:r w:rsidR="00F9556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procedury postępowania w stosunku do k</w:t>
      </w:r>
      <w:r w:rsidR="00F95569" w:rsidRPr="00D36FA8">
        <w:rPr>
          <w:rFonts w:ascii="Times New Roman" w:hAnsi="Times New Roman" w:cs="Times New Roman"/>
          <w:sz w:val="24"/>
          <w:szCs w:val="24"/>
        </w:rPr>
        <w:t>ażdego chorego dziecka, zarówno</w:t>
      </w:r>
      <w:r w:rsidRPr="00D36FA8">
        <w:rPr>
          <w:rFonts w:ascii="Times New Roman" w:hAnsi="Times New Roman" w:cs="Times New Roman"/>
          <w:sz w:val="24"/>
          <w:szCs w:val="24"/>
        </w:rPr>
        <w:t xml:space="preserve"> na co dzień, jak i w</w:t>
      </w:r>
      <w:r w:rsidR="00F9556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przypadku zaostrzenia objawów czy ataku choroby. Procedury te mogą uwzględniać m.in.</w:t>
      </w:r>
      <w:r w:rsidR="00F9556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przypominanie lub pomoc w przyjmowaniu leków, wykonywaniu pomiarów poziomu cukru, regularnym</w:t>
      </w:r>
      <w:r w:rsidR="00F9556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przyjmowaniu posiłków, sposób reagowania itp. Powinny też określać formy stałej współpracy z</w:t>
      </w:r>
      <w:r w:rsidR="00F9556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rodzicami (opiekunami prawnymi) tego dziecka oraz zobowiązanie wszystkich pracowników przedszkola</w:t>
      </w:r>
      <w:r w:rsidR="00F95569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do bezwzględnego ich stosowania;</w:t>
      </w:r>
    </w:p>
    <w:p w:rsidR="00F95569" w:rsidRPr="00D36FA8" w:rsidRDefault="00F95569" w:rsidP="00A17FBD">
      <w:pPr>
        <w:pStyle w:val="Akapitzlist"/>
        <w:numPr>
          <w:ilvl w:val="0"/>
          <w:numId w:val="29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 xml:space="preserve">wspólnie ze </w:t>
      </w:r>
      <w:r w:rsidR="00E25702" w:rsidRPr="00D36FA8">
        <w:rPr>
          <w:rFonts w:ascii="Times New Roman" w:hAnsi="Times New Roman" w:cs="Times New Roman"/>
          <w:sz w:val="24"/>
          <w:szCs w:val="24"/>
        </w:rPr>
        <w:t>specjalistami zatrudnionymi w przedszkolu dostosować formy pracy</w:t>
      </w:r>
      <w:r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="00E25702" w:rsidRPr="00D36FA8">
        <w:rPr>
          <w:rFonts w:ascii="Times New Roman" w:hAnsi="Times New Roman" w:cs="Times New Roman"/>
          <w:sz w:val="24"/>
          <w:szCs w:val="24"/>
        </w:rPr>
        <w:t>dydaktycznej, dobór treści i metod oraz organizację nauczania do możliwości psychofizycznych tego</w:t>
      </w:r>
      <w:r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="00E25702" w:rsidRPr="00D36FA8">
        <w:rPr>
          <w:rFonts w:ascii="Times New Roman" w:hAnsi="Times New Roman" w:cs="Times New Roman"/>
          <w:sz w:val="24"/>
          <w:szCs w:val="24"/>
        </w:rPr>
        <w:t>dziecka, a także objąć go różnymi formami pomocy psychologiczno-pedagogicznej;</w:t>
      </w:r>
    </w:p>
    <w:p w:rsidR="00E25702" w:rsidRPr="00D36FA8" w:rsidRDefault="00E25702" w:rsidP="00A17FBD">
      <w:pPr>
        <w:pStyle w:val="Akapitzlist"/>
        <w:numPr>
          <w:ilvl w:val="0"/>
          <w:numId w:val="29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pracownicy przedszkola nie podają dzieciom przewlekle chorym żadnych leków.</w:t>
      </w:r>
    </w:p>
    <w:p w:rsidR="00F95569" w:rsidRPr="00D36FA8" w:rsidRDefault="00F95569" w:rsidP="00F955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569" w:rsidRPr="00D36FA8" w:rsidRDefault="00F95569" w:rsidP="00F955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Obowiązki rodziców:</w:t>
      </w:r>
    </w:p>
    <w:p w:rsidR="00F95569" w:rsidRPr="00D36FA8" w:rsidRDefault="00F95569" w:rsidP="00A17FBD">
      <w:pPr>
        <w:pStyle w:val="Akapitzlist"/>
        <w:numPr>
          <w:ilvl w:val="0"/>
          <w:numId w:val="30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informować o każdej przewlekłej chorobie dziecka;</w:t>
      </w:r>
    </w:p>
    <w:p w:rsidR="00F95569" w:rsidRPr="00D36FA8" w:rsidRDefault="00F95569" w:rsidP="00A17FBD">
      <w:pPr>
        <w:pStyle w:val="Akapitzlist"/>
        <w:numPr>
          <w:ilvl w:val="0"/>
          <w:numId w:val="30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ściśle współpracować z nauczycielami</w:t>
      </w:r>
      <w:r w:rsidR="003640D9" w:rsidRPr="00D36FA8">
        <w:rPr>
          <w:rFonts w:ascii="Times New Roman" w:hAnsi="Times New Roman" w:cs="Times New Roman"/>
          <w:sz w:val="24"/>
          <w:szCs w:val="24"/>
        </w:rPr>
        <w:t>, specjalistami</w:t>
      </w:r>
      <w:r w:rsidRPr="00D36FA8">
        <w:rPr>
          <w:rFonts w:ascii="Times New Roman" w:hAnsi="Times New Roman" w:cs="Times New Roman"/>
          <w:sz w:val="24"/>
          <w:szCs w:val="24"/>
        </w:rPr>
        <w:t xml:space="preserve"> i dyrektorem przedszkola</w:t>
      </w:r>
      <w:r w:rsidR="003640D9" w:rsidRPr="00D36FA8">
        <w:rPr>
          <w:rFonts w:ascii="Times New Roman" w:hAnsi="Times New Roman" w:cs="Times New Roman"/>
          <w:sz w:val="24"/>
          <w:szCs w:val="24"/>
        </w:rPr>
        <w:t xml:space="preserve"> oraz pracownikami administracji i obsługi (jeśli jest taka konieczność)</w:t>
      </w:r>
      <w:r w:rsidRPr="00D36FA8">
        <w:rPr>
          <w:rFonts w:ascii="Times New Roman" w:hAnsi="Times New Roman" w:cs="Times New Roman"/>
          <w:sz w:val="24"/>
          <w:szCs w:val="24"/>
        </w:rPr>
        <w:t>;</w:t>
      </w:r>
    </w:p>
    <w:p w:rsidR="00F95569" w:rsidRPr="00D36FA8" w:rsidRDefault="00F95569" w:rsidP="00F955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569" w:rsidRPr="00D36FA8" w:rsidRDefault="00F95569" w:rsidP="00F955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569" w:rsidRPr="00D36FA8" w:rsidRDefault="00F95569" w:rsidP="00F955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569" w:rsidRPr="00D36FA8" w:rsidRDefault="00F95569">
      <w:pPr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br w:type="page"/>
      </w:r>
    </w:p>
    <w:p w:rsidR="00F95569" w:rsidRPr="00D36FA8" w:rsidRDefault="00F95569" w:rsidP="00F9556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lastRenderedPageBreak/>
        <w:t xml:space="preserve">ZAŁĄCZNIK NR </w:t>
      </w:r>
      <w:r w:rsidR="00E85EF5" w:rsidRPr="00D36FA8">
        <w:rPr>
          <w:rFonts w:ascii="Times New Roman" w:hAnsi="Times New Roman" w:cs="Times New Roman"/>
          <w:sz w:val="24"/>
          <w:szCs w:val="24"/>
        </w:rPr>
        <w:t>5</w:t>
      </w:r>
    </w:p>
    <w:p w:rsidR="00F95569" w:rsidRPr="00D36FA8" w:rsidRDefault="00F95569" w:rsidP="00F955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569" w:rsidRPr="00D36FA8" w:rsidRDefault="00F95569" w:rsidP="00F955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569" w:rsidRPr="00D36FA8" w:rsidRDefault="00F95569" w:rsidP="00F9556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FA8">
        <w:rPr>
          <w:rFonts w:ascii="Times New Roman" w:hAnsi="Times New Roman" w:cs="Times New Roman"/>
          <w:b/>
          <w:sz w:val="24"/>
          <w:szCs w:val="24"/>
        </w:rPr>
        <w:t>PROCEDURA POSTĘPOWANIA W PRZYPADKU WYSTĄPIENIA W PRZEDSZKOLU CHOROBY ZAKAŹNEJ, WSZAWICY</w:t>
      </w:r>
    </w:p>
    <w:p w:rsidR="00F95569" w:rsidRPr="00D36FA8" w:rsidRDefault="00F95569" w:rsidP="00F955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569" w:rsidRPr="00D36FA8" w:rsidRDefault="00F95569" w:rsidP="00F955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569" w:rsidRPr="00D36FA8" w:rsidRDefault="00F95569" w:rsidP="00A17FBD">
      <w:pPr>
        <w:pStyle w:val="Akapitzlist"/>
        <w:numPr>
          <w:ilvl w:val="0"/>
          <w:numId w:val="31"/>
        </w:numPr>
        <w:spacing w:after="0" w:line="276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6FA8">
        <w:rPr>
          <w:rFonts w:ascii="Times New Roman" w:hAnsi="Times New Roman" w:cs="Times New Roman"/>
          <w:b/>
          <w:sz w:val="24"/>
          <w:szCs w:val="24"/>
        </w:rPr>
        <w:t>Choroba zakaźna</w:t>
      </w:r>
    </w:p>
    <w:p w:rsidR="00F95569" w:rsidRPr="00D36FA8" w:rsidRDefault="00F95569" w:rsidP="00A17FBD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Rodzice mają obowiązek niezwłocznie poinformować przedszkole o chorobie zakaźnej u dziecka.</w:t>
      </w:r>
    </w:p>
    <w:p w:rsidR="003640D9" w:rsidRPr="00D36FA8" w:rsidRDefault="003640D9" w:rsidP="00A17FBD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Po uzyskaniu informacji o wystąpieniu choroby zakaźnej w grupie, nauczyciel informuje o tym fakcie pozostałych rodziców (bez podawania danych dziecka) z prośbą o zwrócenie uwagi na możliwe pojawienie się symptomów chorobowych i ewentualny kontakt z lekarzem. Informacja przekazana jest kanałem informacyjnym dostępnym dla rodziców z danej grupy (grupa zamknięta).</w:t>
      </w:r>
    </w:p>
    <w:p w:rsidR="00F95569" w:rsidRPr="00D36FA8" w:rsidRDefault="00F95569" w:rsidP="00A17FBD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 xml:space="preserve">Personel obsługowy ma obowiązek meble i zabawki umyć środkami antybakteryjnymi. Fakt wykonania </w:t>
      </w:r>
      <w:r w:rsidR="005D75D6" w:rsidRPr="00D36FA8">
        <w:rPr>
          <w:rFonts w:ascii="Times New Roman" w:hAnsi="Times New Roman" w:cs="Times New Roman"/>
          <w:sz w:val="24"/>
          <w:szCs w:val="24"/>
        </w:rPr>
        <w:t xml:space="preserve">należy </w:t>
      </w:r>
      <w:r w:rsidRPr="00D36FA8">
        <w:rPr>
          <w:rFonts w:ascii="Times New Roman" w:hAnsi="Times New Roman" w:cs="Times New Roman"/>
          <w:sz w:val="24"/>
          <w:szCs w:val="24"/>
        </w:rPr>
        <w:t>odnotować w zeszycie dezynfekcji.</w:t>
      </w:r>
    </w:p>
    <w:p w:rsidR="00F95569" w:rsidRPr="00D36FA8" w:rsidRDefault="00F95569" w:rsidP="00A17FBD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W przypadku wystąpienia u dziecka choroby zakaźnej przedszkole ma prawo żądać od rodzica, a rodzice są zobowiązani do przedłożenia zaświadczenia lekarskiego potwierdzającego zakończenie leczenia.</w:t>
      </w:r>
    </w:p>
    <w:p w:rsidR="00F95569" w:rsidRPr="00D36FA8" w:rsidRDefault="00F95569" w:rsidP="00F955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569" w:rsidRPr="00D36FA8" w:rsidRDefault="00F95569" w:rsidP="00A17FBD">
      <w:pPr>
        <w:pStyle w:val="Akapitzlist"/>
        <w:numPr>
          <w:ilvl w:val="0"/>
          <w:numId w:val="31"/>
        </w:numPr>
        <w:spacing w:after="0" w:line="276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6FA8">
        <w:rPr>
          <w:rFonts w:ascii="Times New Roman" w:hAnsi="Times New Roman" w:cs="Times New Roman"/>
          <w:b/>
          <w:sz w:val="24"/>
          <w:szCs w:val="24"/>
        </w:rPr>
        <w:t>Wszawica</w:t>
      </w:r>
    </w:p>
    <w:p w:rsidR="00F95569" w:rsidRPr="00D36FA8" w:rsidRDefault="00F95569" w:rsidP="00A17FBD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Przedszkole bezzwłocznie powiadamia rodziców/ prawnych opiekunów o wystąpieniu wszawicy.</w:t>
      </w:r>
    </w:p>
    <w:p w:rsidR="00430C15" w:rsidRPr="00D36FA8" w:rsidRDefault="00F95569" w:rsidP="00A17FBD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Rodzice mają obowiązek odebrać dziecko z przedszkola najszybciej jak to jest możliwe</w:t>
      </w:r>
    </w:p>
    <w:p w:rsidR="00F95569" w:rsidRPr="00D36FA8" w:rsidRDefault="00F95569" w:rsidP="00A17FBD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Obowiązek wykonania zabiegów w celu skutecznego usunięcia wszawicy spoczywa na</w:t>
      </w:r>
      <w:r w:rsidR="00430C15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rodzicach/prawnych opiekunach</w:t>
      </w:r>
      <w:r w:rsidR="005D75D6" w:rsidRPr="00D36FA8">
        <w:rPr>
          <w:rFonts w:ascii="Times New Roman" w:hAnsi="Times New Roman" w:cs="Times New Roman"/>
          <w:sz w:val="24"/>
          <w:szCs w:val="24"/>
        </w:rPr>
        <w:t>.</w:t>
      </w:r>
    </w:p>
    <w:p w:rsidR="005D75D6" w:rsidRPr="00D36FA8" w:rsidRDefault="005D75D6" w:rsidP="00A17FBD">
      <w:pPr>
        <w:pStyle w:val="Akapitzlist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Po uzyskaniu informacji o wystąpieniu wszawicy w grupie, nauczyciel informuje o tym fakcie pozostałych rodziców (bez podawania danych dziecka) z prośbą o zwrócenie uwagi na konieczność systematycznego sprawdzania czystości głowy dziecka oraz pozostałych domowników i profilaktykę (zastosowanie u wszystkich domowników preparatów niszczących wszy i gnidy). Informacja przekazana jest kanałem informacyjnym dostępnym dla rodziców z danej grupy (grupa zamknięta).</w:t>
      </w:r>
    </w:p>
    <w:p w:rsidR="005D75D6" w:rsidRPr="00D36FA8" w:rsidRDefault="005D75D6" w:rsidP="005D75D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569" w:rsidRPr="00D36FA8" w:rsidRDefault="00F95569" w:rsidP="00F955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569" w:rsidRPr="00D36FA8" w:rsidRDefault="00F95569" w:rsidP="00F955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NAUCZYCIELE :</w:t>
      </w:r>
    </w:p>
    <w:p w:rsidR="00F95569" w:rsidRPr="00D36FA8" w:rsidRDefault="00F95569" w:rsidP="00F955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Po zauważeniu wszy u dziecka nauczyciel niezwłocznie powiadamia rodziców /opiekunów i dyrektora przedszkola</w:t>
      </w:r>
    </w:p>
    <w:p w:rsidR="00F95569" w:rsidRPr="00D36FA8" w:rsidRDefault="00F95569" w:rsidP="00F955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DYREKTOR:</w:t>
      </w:r>
    </w:p>
    <w:p w:rsidR="00F95569" w:rsidRPr="00D36FA8" w:rsidRDefault="00F95569" w:rsidP="00F955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Dyrektor ma obowiązek poinformowania rodziców o przypadku wystąpienia ch</w:t>
      </w:r>
      <w:r w:rsidR="00430C15" w:rsidRPr="00D36FA8">
        <w:rPr>
          <w:rFonts w:ascii="Times New Roman" w:hAnsi="Times New Roman" w:cs="Times New Roman"/>
          <w:sz w:val="24"/>
          <w:szCs w:val="24"/>
        </w:rPr>
        <w:t xml:space="preserve">oroby zakaźnej w </w:t>
      </w:r>
      <w:r w:rsidRPr="00D36FA8">
        <w:rPr>
          <w:rFonts w:ascii="Times New Roman" w:hAnsi="Times New Roman" w:cs="Times New Roman"/>
          <w:sz w:val="24"/>
          <w:szCs w:val="24"/>
        </w:rPr>
        <w:t>przedszkolu.</w:t>
      </w:r>
    </w:p>
    <w:p w:rsidR="00F95569" w:rsidRPr="00D36FA8" w:rsidRDefault="00F95569" w:rsidP="00F955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Dalsze działania w takiej sytuacji dyrektor podejmuje zgodnie z wytycznymi Sanepidu.</w:t>
      </w:r>
    </w:p>
    <w:p w:rsidR="00430C15" w:rsidRPr="00D36FA8" w:rsidRDefault="00430C15" w:rsidP="00F955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 w:rsidP="00F955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 w:rsidP="008A65FB">
      <w:pPr>
        <w:jc w:val="right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br w:type="page"/>
      </w:r>
      <w:r w:rsidR="00E85EF5" w:rsidRPr="00D36FA8">
        <w:rPr>
          <w:rFonts w:ascii="Times New Roman" w:hAnsi="Times New Roman" w:cs="Times New Roman"/>
          <w:sz w:val="24"/>
          <w:szCs w:val="24"/>
        </w:rPr>
        <w:lastRenderedPageBreak/>
        <w:t>ZAŁĄCZNIK NR 6</w:t>
      </w:r>
    </w:p>
    <w:p w:rsidR="00430C15" w:rsidRPr="00D36FA8" w:rsidRDefault="00430C15" w:rsidP="00F955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 w:rsidP="00F955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 w:rsidP="00F955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 w:rsidP="00430C1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FA8">
        <w:rPr>
          <w:rFonts w:ascii="Times New Roman" w:hAnsi="Times New Roman" w:cs="Times New Roman"/>
          <w:b/>
          <w:sz w:val="24"/>
          <w:szCs w:val="24"/>
        </w:rPr>
        <w:t>Procedura dotycząca przypadku odbierania dziecka z przedszkola przez rodziców</w:t>
      </w:r>
    </w:p>
    <w:p w:rsidR="00430C15" w:rsidRPr="00D36FA8" w:rsidRDefault="001D1CB1" w:rsidP="00430C1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FA8">
        <w:rPr>
          <w:rFonts w:ascii="Times New Roman" w:hAnsi="Times New Roman" w:cs="Times New Roman"/>
          <w:b/>
          <w:sz w:val="24"/>
          <w:szCs w:val="24"/>
        </w:rPr>
        <w:t>r</w:t>
      </w:r>
      <w:r w:rsidR="00430C15" w:rsidRPr="00D36FA8">
        <w:rPr>
          <w:rFonts w:ascii="Times New Roman" w:hAnsi="Times New Roman" w:cs="Times New Roman"/>
          <w:b/>
          <w:sz w:val="24"/>
          <w:szCs w:val="24"/>
        </w:rPr>
        <w:t>ozwiedzionych, żyjących w separacji lub w wolnym związku</w:t>
      </w:r>
    </w:p>
    <w:p w:rsidR="00430C15" w:rsidRPr="00D36FA8" w:rsidRDefault="00430C15" w:rsidP="00430C1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0C15" w:rsidRPr="00D36FA8" w:rsidRDefault="00430C15" w:rsidP="00430C1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5FB" w:rsidRPr="00D36FA8" w:rsidRDefault="008A65FB" w:rsidP="00A17FBD">
      <w:pPr>
        <w:pStyle w:val="Akapitzlist"/>
        <w:numPr>
          <w:ilvl w:val="0"/>
          <w:numId w:val="34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Rodzice mają obowiązek dostarczyć postanowienie sądu w sprawie dotyczącej sprawowania opieki nad dzieckiem, jeśli wpływa ono na funkcjonowanie dziecka w placówce.</w:t>
      </w:r>
    </w:p>
    <w:p w:rsidR="00430C15" w:rsidRPr="00D36FA8" w:rsidRDefault="00430C15" w:rsidP="00A17FBD">
      <w:pPr>
        <w:pStyle w:val="Akapitzlist"/>
        <w:numPr>
          <w:ilvl w:val="0"/>
          <w:numId w:val="34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Nauczyciel wydaje dziecko każdemu z rodziców, jeśli ma on zachowane prawa rodzicielskie, o ile postanowienie sądu nie stanowi inaczej.</w:t>
      </w:r>
    </w:p>
    <w:p w:rsidR="00430C15" w:rsidRPr="00D36FA8" w:rsidRDefault="00430C15" w:rsidP="00A17FBD">
      <w:pPr>
        <w:pStyle w:val="Akapitzlist"/>
        <w:numPr>
          <w:ilvl w:val="0"/>
          <w:numId w:val="34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Jeśli do przedszkola zostanie dostarczone postanowienie sądu o sposobie sprawowania przez rodziców opieki nad dzieckiem, nauczyciel postępuje zgodnie z tym postanowieniem.</w:t>
      </w:r>
    </w:p>
    <w:p w:rsidR="00430C15" w:rsidRPr="00D36FA8" w:rsidRDefault="00430C15" w:rsidP="00A17FBD">
      <w:pPr>
        <w:pStyle w:val="Akapitzlist"/>
        <w:numPr>
          <w:ilvl w:val="0"/>
          <w:numId w:val="34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O każdej próbie odebrania dziecka przez rodzica/opiekuna nieuprawnionego do odbioru, nauczyciel powiadamia dyrektora przedszkola i rodzica/opiekuna sprawującego opiekę nad dzieckiem.</w:t>
      </w:r>
    </w:p>
    <w:p w:rsidR="00430C15" w:rsidRPr="00D36FA8" w:rsidRDefault="00430C15" w:rsidP="00A17FBD">
      <w:pPr>
        <w:pStyle w:val="Akapitzlist"/>
        <w:numPr>
          <w:ilvl w:val="0"/>
          <w:numId w:val="34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W sytuacji, kiedy oboje rodzice wykonują władzę rodzicielską</w:t>
      </w:r>
      <w:r w:rsidR="008A65FB" w:rsidRPr="00D36FA8">
        <w:rPr>
          <w:rFonts w:ascii="Times New Roman" w:hAnsi="Times New Roman" w:cs="Times New Roman"/>
          <w:sz w:val="24"/>
          <w:szCs w:val="24"/>
        </w:rPr>
        <w:t>,</w:t>
      </w:r>
      <w:r w:rsidRPr="00D36FA8">
        <w:rPr>
          <w:rFonts w:ascii="Times New Roman" w:hAnsi="Times New Roman" w:cs="Times New Roman"/>
          <w:sz w:val="24"/>
          <w:szCs w:val="24"/>
        </w:rPr>
        <w:t xml:space="preserve"> a mimo to na terenie przedszkola dochodzi między </w:t>
      </w:r>
      <w:r w:rsidR="008A65FB" w:rsidRPr="00D36FA8">
        <w:rPr>
          <w:rFonts w:ascii="Times New Roman" w:hAnsi="Times New Roman" w:cs="Times New Roman"/>
          <w:sz w:val="24"/>
          <w:szCs w:val="24"/>
        </w:rPr>
        <w:t xml:space="preserve">nimi do sporów o odbiór dziecka, </w:t>
      </w:r>
      <w:r w:rsidRPr="00D36FA8">
        <w:rPr>
          <w:rFonts w:ascii="Times New Roman" w:hAnsi="Times New Roman" w:cs="Times New Roman"/>
          <w:sz w:val="24"/>
          <w:szCs w:val="24"/>
        </w:rPr>
        <w:t xml:space="preserve"> np. kłótnie rodziców, wyrywanie sobie dziecka, itp. </w:t>
      </w:r>
      <w:r w:rsidR="008A65FB" w:rsidRPr="00D36FA8">
        <w:rPr>
          <w:rFonts w:ascii="Times New Roman" w:hAnsi="Times New Roman" w:cs="Times New Roman"/>
          <w:sz w:val="24"/>
          <w:szCs w:val="24"/>
        </w:rPr>
        <w:t xml:space="preserve">lub o upoważnienie osób trzecich do odbioru dziecka z przedszkola </w:t>
      </w:r>
      <w:r w:rsidRPr="00D36FA8">
        <w:rPr>
          <w:rFonts w:ascii="Times New Roman" w:hAnsi="Times New Roman" w:cs="Times New Roman"/>
          <w:sz w:val="24"/>
          <w:szCs w:val="24"/>
        </w:rPr>
        <w:t>nauczyciel lub</w:t>
      </w:r>
      <w:r w:rsidR="008A65FB" w:rsidRPr="00D36FA8">
        <w:rPr>
          <w:rFonts w:ascii="Times New Roman" w:hAnsi="Times New Roman" w:cs="Times New Roman"/>
          <w:sz w:val="24"/>
          <w:szCs w:val="24"/>
        </w:rPr>
        <w:t xml:space="preserve"> dyrektor powiadamia policję, a dyrektor </w:t>
      </w:r>
      <w:r w:rsidRPr="00D36FA8">
        <w:rPr>
          <w:rFonts w:ascii="Times New Roman" w:hAnsi="Times New Roman" w:cs="Times New Roman"/>
          <w:sz w:val="24"/>
          <w:szCs w:val="24"/>
        </w:rPr>
        <w:t>kieruje pismo do sądu rodzinnego - wniosek o wgląd w sytuację dziecka i rodziny.</w:t>
      </w:r>
    </w:p>
    <w:p w:rsidR="00430C15" w:rsidRPr="00D36FA8" w:rsidRDefault="00430C15" w:rsidP="00A17FBD">
      <w:pPr>
        <w:pStyle w:val="Akapitzlist"/>
        <w:numPr>
          <w:ilvl w:val="0"/>
          <w:numId w:val="34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Rodzic może się kontaktować z dzieckiem na terenie przedszkola zgodnie z decyzją sądu.</w:t>
      </w: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>
      <w:pPr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br w:type="page"/>
      </w:r>
    </w:p>
    <w:p w:rsidR="00430C15" w:rsidRPr="00D36FA8" w:rsidRDefault="00E85EF5" w:rsidP="00430C15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lastRenderedPageBreak/>
        <w:t>ZAŁĄCZNIK NR 7</w:t>
      </w: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 w:rsidP="00430C15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6FA8">
        <w:rPr>
          <w:rFonts w:ascii="Times New Roman" w:hAnsi="Times New Roman" w:cs="Times New Roman"/>
          <w:b/>
          <w:sz w:val="24"/>
          <w:szCs w:val="24"/>
        </w:rPr>
        <w:t>Procedura dotycząca przypadku, gdy /rodzic/opiekun prawny</w:t>
      </w:r>
      <w:r w:rsidR="00DC44C7" w:rsidRPr="00D36FA8">
        <w:rPr>
          <w:rFonts w:ascii="Times New Roman" w:hAnsi="Times New Roman" w:cs="Times New Roman"/>
          <w:b/>
          <w:sz w:val="24"/>
          <w:szCs w:val="24"/>
        </w:rPr>
        <w:t>/osoba upoważniona</w:t>
      </w:r>
      <w:r w:rsidRPr="00D36FA8">
        <w:rPr>
          <w:rFonts w:ascii="Times New Roman" w:hAnsi="Times New Roman" w:cs="Times New Roman"/>
          <w:b/>
          <w:sz w:val="24"/>
          <w:szCs w:val="24"/>
        </w:rPr>
        <w:t xml:space="preserve"> notorycznie odbiera dziecko z przedszkola po godzinach urzędowania placówki</w:t>
      </w: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NAUCZYCIEL:</w:t>
      </w:r>
    </w:p>
    <w:p w:rsidR="00430C15" w:rsidRPr="00D36FA8" w:rsidRDefault="00430C15" w:rsidP="00A17FBD">
      <w:pPr>
        <w:pStyle w:val="Akapitzlist"/>
        <w:numPr>
          <w:ilvl w:val="0"/>
          <w:numId w:val="35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Powiadamia o tym fakcie dyrektora placówki.</w:t>
      </w:r>
    </w:p>
    <w:p w:rsidR="00430C15" w:rsidRPr="00D36FA8" w:rsidRDefault="00430C15" w:rsidP="00A17FBD">
      <w:pPr>
        <w:pStyle w:val="Akapitzlist"/>
        <w:numPr>
          <w:ilvl w:val="0"/>
          <w:numId w:val="35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Dokumentuje spóźnienia w zeszycie spóźnień rodziców – rodzic jest zobowiązany podpisać notatkę.</w:t>
      </w:r>
    </w:p>
    <w:p w:rsidR="00430C15" w:rsidRPr="00D36FA8" w:rsidRDefault="00430C15" w:rsidP="00A17FBD">
      <w:pPr>
        <w:pStyle w:val="Akapitzlist"/>
        <w:numPr>
          <w:ilvl w:val="0"/>
          <w:numId w:val="35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Dokumentuje powyższy przypadek w formie notatki służbowej i przekazuje ją dyrektorowi przedszkola jeżeli rodzic spóźnił się więcej nią trzy razy w miesiącu.</w:t>
      </w: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DYREKTOR PLACÓWKI:</w:t>
      </w:r>
    </w:p>
    <w:p w:rsidR="00430C15" w:rsidRPr="00D36FA8" w:rsidRDefault="00430C15" w:rsidP="00A17FBD">
      <w:pPr>
        <w:pStyle w:val="Akapitzlist"/>
        <w:numPr>
          <w:ilvl w:val="0"/>
          <w:numId w:val="36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Wzywa na rozmowę wyjaśniającą rodzica/prawnego opiekuna, który łamie ustalone zasady odbierania dziecka z przedszkola, powiadamia go o konsekwencjach takiego zachowania. Zobowiązuje go do podporządkowania się im.</w:t>
      </w:r>
    </w:p>
    <w:p w:rsidR="00430C15" w:rsidRPr="00D36FA8" w:rsidRDefault="00430C15" w:rsidP="00A17FBD">
      <w:pPr>
        <w:pStyle w:val="Akapitzlist"/>
        <w:numPr>
          <w:ilvl w:val="0"/>
          <w:numId w:val="36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Ustala wspólnie z rodzicami zasady dalszego przebywania dziecka w przedszkolu.</w:t>
      </w:r>
    </w:p>
    <w:p w:rsidR="00430C15" w:rsidRPr="00D36FA8" w:rsidRDefault="00430C15" w:rsidP="00A17FBD">
      <w:pPr>
        <w:pStyle w:val="Akapitzlist"/>
        <w:numPr>
          <w:ilvl w:val="0"/>
          <w:numId w:val="36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W przypadku gdy rodzice/opiekunowie nadal odbierają dziecko z przedszkola po godzinach urzędowania dyrektor placówki zwraca się do najbliższego MOPS o rozpoznanie sytuacji rodzinnej dziecka, a w następnej kolejności powiadamia najbliższą jednostkę policji i Sąd Rejonowy w Oławie Wydział Rodzinny i Nieletnich.</w:t>
      </w: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>
      <w:pPr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br w:type="page"/>
      </w:r>
    </w:p>
    <w:p w:rsidR="00430C15" w:rsidRPr="00D36FA8" w:rsidRDefault="00E85EF5" w:rsidP="00430C15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lastRenderedPageBreak/>
        <w:t>ZAŁĄCZNIK NR 8</w:t>
      </w:r>
    </w:p>
    <w:p w:rsidR="007477EB" w:rsidRPr="00D36FA8" w:rsidRDefault="007477EB" w:rsidP="00430C1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77EB" w:rsidRPr="00D36FA8" w:rsidRDefault="007477EB" w:rsidP="00430C1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6FA8">
        <w:rPr>
          <w:rFonts w:ascii="Times New Roman" w:hAnsi="Times New Roman" w:cs="Times New Roman"/>
          <w:b/>
          <w:sz w:val="24"/>
          <w:szCs w:val="24"/>
        </w:rPr>
        <w:t>Procedura dotycząca postępowania z dzieckiem sprawiającym trudności wychowawcze</w:t>
      </w: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Podstawa prawna:</w:t>
      </w:r>
    </w:p>
    <w:p w:rsidR="00430C15" w:rsidRPr="00D36FA8" w:rsidRDefault="00430C15" w:rsidP="00A17FBD">
      <w:pPr>
        <w:pStyle w:val="Akapitzlist"/>
        <w:numPr>
          <w:ilvl w:val="0"/>
          <w:numId w:val="37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Ustawa z dnia 7 września 1991 r. - o systemie oświaty - art. 33 ust. 1 pkt 1</w:t>
      </w:r>
    </w:p>
    <w:p w:rsidR="00430C15" w:rsidRPr="00D36FA8" w:rsidRDefault="00430C15" w:rsidP="00A17FBD">
      <w:pPr>
        <w:pStyle w:val="Akapitzlist"/>
        <w:numPr>
          <w:ilvl w:val="0"/>
          <w:numId w:val="37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Rozporządzenie Ministra Edukacji Narodowej i Sportu z dnia 23 kwietnia 2004 r. w sprawie szczegółowych zasad nadzoru pedagogicznego, wykazu stanowisk wymagających kwalifikacji pedagogicznych, kwalifikacji niezbędnych do sprawowania nadzoru pedagogicznego, a także kwalifikacji osób, którym można zlecać prowadzenie badań i opracowywanie ekspertyz (Dz. U. Nr 89, poz. 845 i z 2005 r. Nr 41, poz. 386)</w:t>
      </w: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 xml:space="preserve">Cele procedury </w:t>
      </w:r>
    </w:p>
    <w:p w:rsidR="00430C15" w:rsidRPr="00D36FA8" w:rsidRDefault="00430C15" w:rsidP="00A17FBD">
      <w:pPr>
        <w:pStyle w:val="Akapitzlist"/>
        <w:numPr>
          <w:ilvl w:val="0"/>
          <w:numId w:val="38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usprawnienie i zwiększenie skuteczności oddziaływań wychowawczych przedszkola w sytuacjach trudnych</w:t>
      </w:r>
    </w:p>
    <w:p w:rsidR="00430C15" w:rsidRPr="00D36FA8" w:rsidRDefault="00430C15" w:rsidP="00A17FBD">
      <w:pPr>
        <w:pStyle w:val="Akapitzlist"/>
        <w:numPr>
          <w:ilvl w:val="0"/>
          <w:numId w:val="38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wskazanie działań naprawczych (korekcyjnych, terapeutycznych)</w:t>
      </w:r>
    </w:p>
    <w:p w:rsidR="00430C15" w:rsidRPr="00D36FA8" w:rsidRDefault="00430C15" w:rsidP="00A17FBD">
      <w:pPr>
        <w:pStyle w:val="Akapitzlist"/>
        <w:numPr>
          <w:ilvl w:val="0"/>
          <w:numId w:val="38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zapobieganie powtarzaniu się zachowań niepożądanych poprzez wskazanie działań profilaktycznych</w:t>
      </w:r>
    </w:p>
    <w:p w:rsidR="00430C15" w:rsidRPr="00D36FA8" w:rsidRDefault="00430C15" w:rsidP="00A17FBD">
      <w:pPr>
        <w:pStyle w:val="Akapitzlist"/>
        <w:numPr>
          <w:ilvl w:val="0"/>
          <w:numId w:val="38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wypracowanie metod współpracy ze środowiskiem rodzinnym wychowanka</w:t>
      </w: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 w:rsidP="00430C1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0C15" w:rsidRPr="00D36FA8" w:rsidRDefault="00430C15" w:rsidP="00A17FBD">
      <w:pPr>
        <w:pStyle w:val="Akapitzlist"/>
        <w:numPr>
          <w:ilvl w:val="0"/>
          <w:numId w:val="39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Nauczyciel nawiązuje kontakt z rodzicami w celu przekazania i pozyskania dodatkowych informacji oraz uzgodnienia wspólnego oddziaływania wychowawczego</w:t>
      </w:r>
    </w:p>
    <w:p w:rsidR="00430C15" w:rsidRPr="00D36FA8" w:rsidRDefault="00430C15" w:rsidP="00A17FBD">
      <w:pPr>
        <w:pStyle w:val="Akapitzlist"/>
        <w:numPr>
          <w:ilvl w:val="0"/>
          <w:numId w:val="39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Kontakty rodziców/opiekunów z nauczycielami przebiegają według ustalonego i podanego na początku roku szkolnego harmonogramu, uwzględniającego:</w:t>
      </w:r>
    </w:p>
    <w:p w:rsidR="00430C15" w:rsidRPr="00D36FA8" w:rsidRDefault="00430C15" w:rsidP="00A17FBD">
      <w:pPr>
        <w:pStyle w:val="Akapitzlist"/>
        <w:numPr>
          <w:ilvl w:val="0"/>
          <w:numId w:val="4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Zebrania z rodzicami</w:t>
      </w:r>
    </w:p>
    <w:p w:rsidR="00430C15" w:rsidRPr="00D36FA8" w:rsidRDefault="00430C15" w:rsidP="00A17FBD">
      <w:pPr>
        <w:pStyle w:val="Akapitzlist"/>
        <w:numPr>
          <w:ilvl w:val="0"/>
          <w:numId w:val="4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Dni otwarte w przedszkolu</w:t>
      </w:r>
    </w:p>
    <w:p w:rsidR="00430C15" w:rsidRPr="00D36FA8" w:rsidRDefault="00430C15" w:rsidP="00A17FBD">
      <w:pPr>
        <w:pStyle w:val="Akapitzlist"/>
        <w:numPr>
          <w:ilvl w:val="0"/>
          <w:numId w:val="39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Rodzice/opiekunowie mają możliwość kontaktów dodatkowych poza ustalonym harmonogramem w miarę potrzeb wynikających z aktualnych sytuacji, ale powinny one odbywać się po uprzednim ustaleniu z nauczycielem terminu i miejsca takiego spotkania.</w:t>
      </w:r>
    </w:p>
    <w:p w:rsidR="00430C15" w:rsidRPr="00D36FA8" w:rsidRDefault="00430C15" w:rsidP="00A17FBD">
      <w:pPr>
        <w:pStyle w:val="Akapitzlist"/>
        <w:numPr>
          <w:ilvl w:val="0"/>
          <w:numId w:val="39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Miejscem kontaktów nauczycieli z rodzicami może być jedynie przedszkole. Nauczyciele przeprowadzają rozmowy z rodzicami tylko w danym pomieszczeniu, a nie na korytarzu.</w:t>
      </w:r>
    </w:p>
    <w:p w:rsidR="00430C15" w:rsidRPr="00D36FA8" w:rsidRDefault="00430C15" w:rsidP="00A17FBD">
      <w:pPr>
        <w:pStyle w:val="Akapitzlist"/>
        <w:numPr>
          <w:ilvl w:val="0"/>
          <w:numId w:val="39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W sytuacjach uzasadnionych wychowawczo nauczyciel organizuje spotkanie indywidualne z rodzicami/opiekunami w uzgodnionym miejscu i terminie, poza ustalonym harmonogramem.</w:t>
      </w:r>
    </w:p>
    <w:p w:rsidR="00430C15" w:rsidRPr="00D36FA8" w:rsidRDefault="00430C15" w:rsidP="00A17FBD">
      <w:pPr>
        <w:pStyle w:val="Akapitzlist"/>
        <w:numPr>
          <w:ilvl w:val="0"/>
          <w:numId w:val="39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Nie dopuszcza się rozmów nauczycieli z rodzicami/opiekunami i udzielania informacji o dziecku w czasie trwania zajęć.</w:t>
      </w:r>
    </w:p>
    <w:p w:rsidR="00430C15" w:rsidRPr="00D36FA8" w:rsidRDefault="00430C15" w:rsidP="00A17FBD">
      <w:pPr>
        <w:pStyle w:val="Akapitzlist"/>
        <w:numPr>
          <w:ilvl w:val="0"/>
          <w:numId w:val="39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Wszelkie uwagi i wnioski dotyczące pracy przedszkola kierowane są przez rodziców/opiekunów kolejno do:</w:t>
      </w:r>
    </w:p>
    <w:p w:rsidR="00430C15" w:rsidRPr="00D36FA8" w:rsidRDefault="00430C15" w:rsidP="00A17FBD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nauczyciela/ specjaliści</w:t>
      </w:r>
    </w:p>
    <w:p w:rsidR="00430C15" w:rsidRPr="00D36FA8" w:rsidRDefault="00430C15" w:rsidP="00A17FBD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dyrektora przedszkola,</w:t>
      </w:r>
    </w:p>
    <w:p w:rsidR="00430C15" w:rsidRPr="00D36FA8" w:rsidRDefault="00430C15" w:rsidP="00A17FBD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lastRenderedPageBreak/>
        <w:t>rady pedagogicznej,</w:t>
      </w:r>
    </w:p>
    <w:p w:rsidR="00430C15" w:rsidRPr="00D36FA8" w:rsidRDefault="00430C15" w:rsidP="00A17FBD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organu nadzorującego przedszkole.</w:t>
      </w:r>
    </w:p>
    <w:p w:rsidR="00430C15" w:rsidRPr="00D36FA8" w:rsidRDefault="00430C15" w:rsidP="00A17FBD">
      <w:pPr>
        <w:pStyle w:val="Akapitzlist"/>
        <w:numPr>
          <w:ilvl w:val="0"/>
          <w:numId w:val="39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Nauczyciel podejmuje działania wychowawcze zmierzające do eliminacji trudności i rozwiązywania problemów dziecka:</w:t>
      </w:r>
    </w:p>
    <w:p w:rsidR="007477EB" w:rsidRPr="00D36FA8" w:rsidRDefault="00430C15" w:rsidP="00A17FBD">
      <w:pPr>
        <w:pStyle w:val="Akapitzlist"/>
        <w:numPr>
          <w:ilvl w:val="0"/>
          <w:numId w:val="44"/>
        </w:numPr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za zgodą rodziców kieruje dziecko na konsultacje specjalistyczną (psycholog</w:t>
      </w:r>
      <w:r w:rsidR="007477EB" w:rsidRPr="00D36FA8">
        <w:rPr>
          <w:rFonts w:ascii="Times New Roman" w:hAnsi="Times New Roman" w:cs="Times New Roman"/>
          <w:sz w:val="24"/>
          <w:szCs w:val="24"/>
        </w:rPr>
        <w:t>, terapeuta</w:t>
      </w:r>
      <w:r w:rsidRPr="00D36FA8">
        <w:rPr>
          <w:rFonts w:ascii="Times New Roman" w:hAnsi="Times New Roman" w:cs="Times New Roman"/>
          <w:sz w:val="24"/>
          <w:szCs w:val="24"/>
        </w:rPr>
        <w:t>),</w:t>
      </w:r>
    </w:p>
    <w:p w:rsidR="007477EB" w:rsidRPr="00D36FA8" w:rsidRDefault="00430C15" w:rsidP="00A17FBD">
      <w:pPr>
        <w:pStyle w:val="Akapitzlist"/>
        <w:numPr>
          <w:ilvl w:val="0"/>
          <w:numId w:val="44"/>
        </w:numPr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opracowuje program działań z dzieckiem w oparciu o wnioski wynikające z</w:t>
      </w:r>
      <w:r w:rsidR="007477EB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przeprowadzonych badań,</w:t>
      </w:r>
    </w:p>
    <w:p w:rsidR="00430C15" w:rsidRPr="00D36FA8" w:rsidRDefault="00430C15" w:rsidP="00A17FBD">
      <w:pPr>
        <w:pStyle w:val="Akapitzlist"/>
        <w:numPr>
          <w:ilvl w:val="0"/>
          <w:numId w:val="44"/>
        </w:numPr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prowadzi działania kompensacyjne.</w:t>
      </w:r>
    </w:p>
    <w:p w:rsidR="007477EB" w:rsidRPr="00D36FA8" w:rsidRDefault="00430C15" w:rsidP="00A17FBD">
      <w:pPr>
        <w:pStyle w:val="Akapitzlist"/>
        <w:numPr>
          <w:ilvl w:val="0"/>
          <w:numId w:val="39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Nauczyciel wspomaga rodzicó</w:t>
      </w:r>
      <w:r w:rsidR="007477EB" w:rsidRPr="00D36FA8">
        <w:rPr>
          <w:rFonts w:ascii="Times New Roman" w:hAnsi="Times New Roman" w:cs="Times New Roman"/>
          <w:sz w:val="24"/>
          <w:szCs w:val="24"/>
        </w:rPr>
        <w:t>w w pracy z dzieckiem poprzez :</w:t>
      </w:r>
    </w:p>
    <w:p w:rsidR="007477EB" w:rsidRPr="00D36FA8" w:rsidRDefault="00430C15" w:rsidP="00A17FBD">
      <w:pPr>
        <w:pStyle w:val="Akapitzlist"/>
        <w:numPr>
          <w:ilvl w:val="0"/>
          <w:numId w:val="45"/>
        </w:numPr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wskazanie odpowiadającej problemowi literatury,</w:t>
      </w:r>
    </w:p>
    <w:p w:rsidR="007477EB" w:rsidRPr="00D36FA8" w:rsidRDefault="00430C15" w:rsidP="00A17FBD">
      <w:pPr>
        <w:pStyle w:val="Akapitzlist"/>
        <w:numPr>
          <w:ilvl w:val="0"/>
          <w:numId w:val="45"/>
        </w:numPr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przekazywanie propozycji zabaw i ćwiczeń,</w:t>
      </w:r>
    </w:p>
    <w:p w:rsidR="007477EB" w:rsidRPr="00D36FA8" w:rsidRDefault="00430C15" w:rsidP="00A17FBD">
      <w:pPr>
        <w:pStyle w:val="Akapitzlist"/>
        <w:numPr>
          <w:ilvl w:val="0"/>
          <w:numId w:val="45"/>
        </w:numPr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dostarczanie wiedzy o instytucjach wspomagających rodzinę.</w:t>
      </w:r>
    </w:p>
    <w:p w:rsidR="00430C15" w:rsidRPr="00D36FA8" w:rsidRDefault="007477EB" w:rsidP="00A17FBD">
      <w:pPr>
        <w:pStyle w:val="Akapitzlist"/>
        <w:numPr>
          <w:ilvl w:val="0"/>
          <w:numId w:val="45"/>
        </w:numPr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s</w:t>
      </w:r>
      <w:r w:rsidR="00430C15" w:rsidRPr="00D36FA8">
        <w:rPr>
          <w:rFonts w:ascii="Times New Roman" w:hAnsi="Times New Roman" w:cs="Times New Roman"/>
          <w:sz w:val="24"/>
          <w:szCs w:val="24"/>
        </w:rPr>
        <w:t>kierowanie do specjalisty</w:t>
      </w:r>
    </w:p>
    <w:p w:rsidR="007477EB" w:rsidRPr="00D36FA8" w:rsidRDefault="00430C15" w:rsidP="00A17FBD">
      <w:pPr>
        <w:pStyle w:val="Akapitzlist"/>
        <w:numPr>
          <w:ilvl w:val="0"/>
          <w:numId w:val="39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Nauczyciel szczegółowo zapoznaje członków rady pedagogicznej z zaistniałym problemem i</w:t>
      </w:r>
      <w:r w:rsidR="007477EB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przedstawia podejmowane wnioski do realizacji.</w:t>
      </w:r>
    </w:p>
    <w:p w:rsidR="007477EB" w:rsidRPr="00D36FA8" w:rsidRDefault="00430C15" w:rsidP="00A17FBD">
      <w:pPr>
        <w:pStyle w:val="Akapitzlist"/>
        <w:numPr>
          <w:ilvl w:val="0"/>
          <w:numId w:val="39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Kierując się dobrem dziecka w przypadku pojawiających się problemów rozwojowych i</w:t>
      </w:r>
      <w:r w:rsidR="007477EB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braku współpracy, dyrektor przeprowadza w obecności nauczycieli grupy rozmowę z</w:t>
      </w:r>
      <w:r w:rsidR="007477EB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rodzicami i sporządza z tego spotkania notatkę służbową.</w:t>
      </w:r>
    </w:p>
    <w:p w:rsidR="00430C15" w:rsidRPr="00D36FA8" w:rsidRDefault="00430C15" w:rsidP="00A17FBD">
      <w:pPr>
        <w:pStyle w:val="Akapitzlist"/>
        <w:numPr>
          <w:ilvl w:val="0"/>
          <w:numId w:val="39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Wszelkie sygnały na temat zachowania dziecka kierowane do nauczyciela muszą zostać</w:t>
      </w:r>
      <w:r w:rsidR="007477EB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odnotowane w zeszycie współpracy z rodzicami.</w:t>
      </w:r>
      <w:r w:rsidR="007477EB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Z każdej ,,trudnej” rozmowy indywidualnej z rodzicami należy sporządzić notatkę służbową w</w:t>
      </w:r>
      <w:r w:rsidR="007477EB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3 egzemplarzach opatrzoną dopiskiem ,,do wiadomości Pani dyrektor”: z podpisem osób</w:t>
      </w:r>
      <w:r w:rsidR="007477EB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uczestniczących w rozmowie</w:t>
      </w:r>
      <w:r w:rsidR="007477EB" w:rsidRPr="00D36FA8">
        <w:rPr>
          <w:rFonts w:ascii="Times New Roman" w:hAnsi="Times New Roman" w:cs="Times New Roman"/>
          <w:sz w:val="24"/>
          <w:szCs w:val="24"/>
        </w:rPr>
        <w:t>:</w:t>
      </w:r>
    </w:p>
    <w:p w:rsidR="00430C15" w:rsidRPr="00D36FA8" w:rsidRDefault="00430C15" w:rsidP="00A17FBD">
      <w:pPr>
        <w:pStyle w:val="Akapitzlist"/>
        <w:numPr>
          <w:ilvl w:val="0"/>
          <w:numId w:val="4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dla rodzica</w:t>
      </w:r>
    </w:p>
    <w:p w:rsidR="00430C15" w:rsidRPr="00D36FA8" w:rsidRDefault="00430C15" w:rsidP="00A17FBD">
      <w:pPr>
        <w:pStyle w:val="Akapitzlist"/>
        <w:numPr>
          <w:ilvl w:val="0"/>
          <w:numId w:val="4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dla nauczyciela</w:t>
      </w:r>
    </w:p>
    <w:p w:rsidR="007477EB" w:rsidRPr="00D36FA8" w:rsidRDefault="00430C15" w:rsidP="00A17FBD">
      <w:pPr>
        <w:pStyle w:val="Akapitzlist"/>
        <w:numPr>
          <w:ilvl w:val="0"/>
          <w:numId w:val="4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dla dyrektora</w:t>
      </w:r>
    </w:p>
    <w:p w:rsidR="00430C15" w:rsidRPr="00D36FA8" w:rsidRDefault="00430C15" w:rsidP="00A17FBD">
      <w:pPr>
        <w:pStyle w:val="Akapitzlist"/>
        <w:numPr>
          <w:ilvl w:val="0"/>
          <w:numId w:val="39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t>W przypadku braku zgody rodzica na przeprowadzenie badań specjalistycznych oraz braku</w:t>
      </w:r>
      <w:r w:rsidR="007477EB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jakiejkolwiek współpracy z przedszkolem, przy problemie dotyczącym dziecka zagrażającego</w:t>
      </w:r>
      <w:r w:rsidR="007477EB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bezpieczeństwu innych, Rada Pedagogiczna podejmuje decyzję o skierowaniu wniosku do</w:t>
      </w:r>
      <w:r w:rsidR="007477EB" w:rsidRPr="00D36FA8">
        <w:rPr>
          <w:rFonts w:ascii="Times New Roman" w:hAnsi="Times New Roman" w:cs="Times New Roman"/>
          <w:sz w:val="24"/>
          <w:szCs w:val="24"/>
        </w:rPr>
        <w:t xml:space="preserve"> </w:t>
      </w:r>
      <w:r w:rsidRPr="00D36FA8">
        <w:rPr>
          <w:rFonts w:ascii="Times New Roman" w:hAnsi="Times New Roman" w:cs="Times New Roman"/>
          <w:sz w:val="24"/>
          <w:szCs w:val="24"/>
        </w:rPr>
        <w:t>s</w:t>
      </w:r>
      <w:r w:rsidR="007477EB" w:rsidRPr="00D36FA8">
        <w:rPr>
          <w:rFonts w:ascii="Times New Roman" w:hAnsi="Times New Roman" w:cs="Times New Roman"/>
          <w:sz w:val="24"/>
          <w:szCs w:val="24"/>
        </w:rPr>
        <w:t>ą</w:t>
      </w:r>
      <w:r w:rsidRPr="00D36FA8">
        <w:rPr>
          <w:rFonts w:ascii="Times New Roman" w:hAnsi="Times New Roman" w:cs="Times New Roman"/>
          <w:sz w:val="24"/>
          <w:szCs w:val="24"/>
        </w:rPr>
        <w:t>du rodzinnego, o wgląd w sytuacje rodziny i dziecka.</w:t>
      </w:r>
    </w:p>
    <w:p w:rsidR="007477EB" w:rsidRPr="00D36FA8" w:rsidRDefault="007477EB" w:rsidP="007477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77EB" w:rsidRPr="00D36FA8" w:rsidRDefault="007477EB" w:rsidP="007477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77EB" w:rsidRPr="00D36FA8" w:rsidRDefault="007477EB">
      <w:pPr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br w:type="page"/>
      </w:r>
    </w:p>
    <w:p w:rsidR="007477EB" w:rsidRPr="00D36FA8" w:rsidRDefault="007477EB" w:rsidP="007477EB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36FA8">
        <w:rPr>
          <w:rFonts w:ascii="Times New Roman" w:hAnsi="Times New Roman" w:cs="Times New Roman"/>
          <w:sz w:val="24"/>
          <w:szCs w:val="24"/>
        </w:rPr>
        <w:lastRenderedPageBreak/>
        <w:t xml:space="preserve">ZAŁĄCZNIK NR </w:t>
      </w:r>
      <w:r w:rsidR="00E85EF5" w:rsidRPr="00D36FA8">
        <w:rPr>
          <w:rFonts w:ascii="Times New Roman" w:hAnsi="Times New Roman" w:cs="Times New Roman"/>
          <w:sz w:val="24"/>
          <w:szCs w:val="24"/>
        </w:rPr>
        <w:t>9</w:t>
      </w:r>
    </w:p>
    <w:p w:rsidR="007477EB" w:rsidRPr="00D36FA8" w:rsidRDefault="007477EB" w:rsidP="007477EB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477EB" w:rsidRPr="00D36FA8" w:rsidRDefault="007477EB" w:rsidP="007477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77EB" w:rsidRPr="00D36FA8" w:rsidRDefault="007477EB" w:rsidP="007477E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Procedura przyprowadzania i odbierania dzieci z przedszkola</w:t>
      </w:r>
    </w:p>
    <w:p w:rsidR="007477EB" w:rsidRPr="00D36FA8" w:rsidRDefault="007477EB" w:rsidP="007477EB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Przyprowadzanie dziecka do przedszkola</w:t>
      </w:r>
    </w:p>
    <w:p w:rsidR="007477EB" w:rsidRPr="00D36FA8" w:rsidRDefault="007477EB" w:rsidP="00A17FBD">
      <w:pPr>
        <w:numPr>
          <w:ilvl w:val="0"/>
          <w:numId w:val="2"/>
        </w:numPr>
        <w:tabs>
          <w:tab w:val="clear" w:pos="720"/>
          <w:tab w:val="num" w:pos="426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są przyprowadzane do placówki i odbierane z placówki przez rodziców/opiekunów prawnych lub przez osoby przez nich wyznaczone. Osoby te są odpowiedzialne za bezpieczeństwo dzieci w drodze do placówki i z placówki do domu.</w:t>
      </w:r>
    </w:p>
    <w:p w:rsidR="007477EB" w:rsidRPr="00D36FA8" w:rsidRDefault="007477EB" w:rsidP="00A17FBD">
      <w:pPr>
        <w:numPr>
          <w:ilvl w:val="0"/>
          <w:numId w:val="2"/>
        </w:numPr>
        <w:tabs>
          <w:tab w:val="clear" w:pos="720"/>
          <w:tab w:val="num" w:pos="426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Rodzice osobiście powierzają dziecko nauczycielowi – opiekunowi grupy. </w:t>
      </w:r>
    </w:p>
    <w:p w:rsidR="007477EB" w:rsidRPr="00D36FA8" w:rsidRDefault="007477EB" w:rsidP="00A17FBD">
      <w:pPr>
        <w:numPr>
          <w:ilvl w:val="0"/>
          <w:numId w:val="2"/>
        </w:numPr>
        <w:tabs>
          <w:tab w:val="clear" w:pos="720"/>
          <w:tab w:val="num" w:pos="426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W godzinach od 6.00 do 8.15 rodzice (opiekunowie prawni) przyprowadzają dziecko do przedszkola.</w:t>
      </w:r>
    </w:p>
    <w:p w:rsidR="007477EB" w:rsidRPr="00D36FA8" w:rsidRDefault="007477EB" w:rsidP="00A17FBD">
      <w:pPr>
        <w:numPr>
          <w:ilvl w:val="0"/>
          <w:numId w:val="2"/>
        </w:numPr>
        <w:tabs>
          <w:tab w:val="clear" w:pos="720"/>
          <w:tab w:val="num" w:pos="426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W godz. 6.00 - 7.00 dzieci przyprowadzane są przez rodziców do grupy zbiorczej (sala maluszków lub sala grupy czterolatków na parterze), skąd nauczyciele zabierają dzieci do właściwych sal.</w:t>
      </w:r>
    </w:p>
    <w:p w:rsidR="007477EB" w:rsidRPr="00D36FA8" w:rsidRDefault="007477EB" w:rsidP="00A17FBD">
      <w:pPr>
        <w:numPr>
          <w:ilvl w:val="0"/>
          <w:numId w:val="2"/>
        </w:numPr>
        <w:tabs>
          <w:tab w:val="clear" w:pos="720"/>
          <w:tab w:val="num" w:pos="426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(opiekunowie prawni) zobowiązani są przyprowadzić do placówki dzieci zdrowe i czyste. Dziecka chorego lub podejrzanego i chorobę nie należy przyprowadzać do placówki.</w:t>
      </w:r>
      <w:r w:rsidRPr="00D36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7477EB" w:rsidRPr="00D36FA8" w:rsidRDefault="007477EB" w:rsidP="007477EB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Odbieranie dziecka z przedszkola</w:t>
      </w:r>
    </w:p>
    <w:p w:rsidR="007477EB" w:rsidRPr="00D36FA8" w:rsidRDefault="007477EB" w:rsidP="00A17FBD">
      <w:pPr>
        <w:numPr>
          <w:ilvl w:val="0"/>
          <w:numId w:val="3"/>
        </w:numPr>
        <w:tabs>
          <w:tab w:val="num" w:pos="426"/>
        </w:tabs>
        <w:spacing w:after="0" w:line="276" w:lineRule="auto"/>
        <w:ind w:left="426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mogą być odbierane przez inne osoby upoważnione na piśmie przez rodziców (opiekunów prawnych). Upoważnienie pozostaje w dokumentacji placówki. W każdej chwili rodzice/opiekunowie prawni mają prawo zmienić osoby uprawnione do odbioru dziecka. Zmiana musi nastąpić w firmie pisemnej.</w:t>
      </w:r>
    </w:p>
    <w:p w:rsidR="007477EB" w:rsidRPr="00D36FA8" w:rsidRDefault="007477EB" w:rsidP="00A17FBD">
      <w:pPr>
        <w:numPr>
          <w:ilvl w:val="0"/>
          <w:numId w:val="3"/>
        </w:numPr>
        <w:tabs>
          <w:tab w:val="num" w:pos="426"/>
        </w:tabs>
        <w:spacing w:after="0" w:line="276" w:lineRule="auto"/>
        <w:ind w:left="426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(opiekunowie prawni) ponoszą odpowiedzialność prawną za bezpieczeństwo dziecka odebranego z placówki przez upoważnioną przez nich osobę.</w:t>
      </w:r>
    </w:p>
    <w:p w:rsidR="007477EB" w:rsidRPr="00D36FA8" w:rsidRDefault="007477EB" w:rsidP="00A17FBD">
      <w:pPr>
        <w:numPr>
          <w:ilvl w:val="0"/>
          <w:numId w:val="3"/>
        </w:numPr>
        <w:tabs>
          <w:tab w:val="num" w:pos="426"/>
        </w:tabs>
        <w:spacing w:after="0" w:line="276" w:lineRule="auto"/>
        <w:ind w:left="426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Wydanie dziecka osobie upoważnionej przez rodziców nastąpi po wcześniejszym okazaniu przez taką osobę dowodu osobistego/legitymacji szkolnej – nauczyciel zobowiązany jest do wylegitymowania tej osoby i sprawdzeniu danych osobowych z upoważnieniem.</w:t>
      </w:r>
    </w:p>
    <w:p w:rsidR="007477EB" w:rsidRPr="00D36FA8" w:rsidRDefault="007477EB" w:rsidP="00A17FBD">
      <w:pPr>
        <w:numPr>
          <w:ilvl w:val="0"/>
          <w:numId w:val="3"/>
        </w:numPr>
        <w:tabs>
          <w:tab w:val="num" w:pos="426"/>
        </w:tabs>
        <w:spacing w:after="0" w:line="276" w:lineRule="auto"/>
        <w:ind w:left="426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(opiekunowie prawni) mogą również upoważnić do odbioru dziecka z przedszkola niepełnoletnie dziecko, które ukończyło 10 r.ż.</w:t>
      </w:r>
    </w:p>
    <w:p w:rsidR="007477EB" w:rsidRPr="00D36FA8" w:rsidRDefault="007477EB" w:rsidP="00A17FBD">
      <w:pPr>
        <w:numPr>
          <w:ilvl w:val="0"/>
          <w:numId w:val="3"/>
        </w:numPr>
        <w:tabs>
          <w:tab w:val="num" w:pos="426"/>
        </w:tabs>
        <w:spacing w:after="0" w:line="276" w:lineRule="auto"/>
        <w:ind w:left="426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telefonicznej prośby rodzica – upoważnienia słownego, nauczyciel zobowiązany jest wykonać telefon sprawdzający do rodzica i potwierdzić wcześniejszą informację. Zaistniałą sytuację należy odnotować w rejestrze upoważnień telefonicznych.</w:t>
      </w:r>
    </w:p>
    <w:p w:rsidR="007477EB" w:rsidRPr="00D36FA8" w:rsidRDefault="007477EB" w:rsidP="00A17FBD">
      <w:pPr>
        <w:numPr>
          <w:ilvl w:val="0"/>
          <w:numId w:val="3"/>
        </w:numPr>
        <w:tabs>
          <w:tab w:val="num" w:pos="426"/>
        </w:tabs>
        <w:spacing w:before="240" w:after="240" w:line="276" w:lineRule="auto"/>
        <w:ind w:left="426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Z terenu placówki można pozwolić dziecku odejść dopiero wtedy, gdy rodzic (osoba upoważniona) dotarł na miejsce pobytu grupy.</w:t>
      </w:r>
    </w:p>
    <w:p w:rsidR="007477EB" w:rsidRPr="00D36FA8" w:rsidRDefault="007477EB" w:rsidP="00A17FBD">
      <w:pPr>
        <w:numPr>
          <w:ilvl w:val="0"/>
          <w:numId w:val="3"/>
        </w:numPr>
        <w:tabs>
          <w:tab w:val="num" w:pos="426"/>
        </w:tabs>
        <w:spacing w:after="0" w:line="276" w:lineRule="auto"/>
        <w:ind w:left="426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Nauczyciel odmówi wydania dziecka, w przypadku gdy stan osoby odbierającej dziecko wskazuje na spożycie alkoholu/substancji odurzających czy zachowanie agresywne.</w:t>
      </w: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takim przypadku personel placówki ma obowiązek zatrzymać dziecko do czasu wyjaśnienia sprawy. W tych okolicznościach nauczyciel zobowiązany jest skontaktować się z drugim rodzicem lub osobą upoważniona do odbioru przez rodziców. </w:t>
      </w: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 zaistniałym fakcie powinien zostać poinformowany dyrektor. Ze zdarzenia należy sporządzić notatkę zawierającą informacje:</w:t>
      </w:r>
    </w:p>
    <w:p w:rsidR="007477EB" w:rsidRPr="00D36FA8" w:rsidRDefault="007477EB" w:rsidP="00A17FBD">
      <w:pPr>
        <w:pStyle w:val="Akapitzlist"/>
        <w:numPr>
          <w:ilvl w:val="0"/>
          <w:numId w:val="4"/>
        </w:numPr>
        <w:tabs>
          <w:tab w:val="num" w:pos="851"/>
        </w:tabs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Co się zdarzyło?</w:t>
      </w:r>
    </w:p>
    <w:p w:rsidR="007477EB" w:rsidRPr="00D36FA8" w:rsidRDefault="007477EB" w:rsidP="00A17FBD">
      <w:pPr>
        <w:pStyle w:val="Akapitzlist"/>
        <w:numPr>
          <w:ilvl w:val="0"/>
          <w:numId w:val="4"/>
        </w:numPr>
        <w:tabs>
          <w:tab w:val="num" w:pos="851"/>
        </w:tabs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O której godzinie?</w:t>
      </w:r>
    </w:p>
    <w:p w:rsidR="007477EB" w:rsidRPr="00D36FA8" w:rsidRDefault="007477EB" w:rsidP="00A17FBD">
      <w:pPr>
        <w:pStyle w:val="Akapitzlist"/>
        <w:numPr>
          <w:ilvl w:val="0"/>
          <w:numId w:val="4"/>
        </w:numPr>
        <w:tabs>
          <w:tab w:val="num" w:pos="851"/>
        </w:tabs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Kto został poinformowany o zdarzeniu?</w:t>
      </w:r>
    </w:p>
    <w:p w:rsidR="007477EB" w:rsidRPr="00D36FA8" w:rsidRDefault="007477EB" w:rsidP="00A17FBD">
      <w:pPr>
        <w:pStyle w:val="Akapitzlist"/>
        <w:numPr>
          <w:ilvl w:val="0"/>
          <w:numId w:val="4"/>
        </w:numPr>
        <w:tabs>
          <w:tab w:val="num" w:pos="851"/>
        </w:tabs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Jakie kroki zostały podjęte?</w:t>
      </w:r>
    </w:p>
    <w:p w:rsidR="007477EB" w:rsidRPr="00D36FA8" w:rsidRDefault="007477EB" w:rsidP="00A17FBD">
      <w:pPr>
        <w:pStyle w:val="Akapitzlist"/>
        <w:numPr>
          <w:ilvl w:val="0"/>
          <w:numId w:val="3"/>
        </w:numPr>
        <w:tabs>
          <w:tab w:val="num" w:pos="426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Powtarzający się fakt próby odebrania dziecka przez osobę będącą w stanie nietrzeźwym/zachowującą się agresywnie/pod wpływem środków odurzających będzie zgłoszony do Miejskiego Ośrodka Pomocy Społecznej w celu zainteresowania się sytuacją rodzinną dziecka lub bezpośrednio do Sądu Rodzinnego.</w:t>
      </w:r>
    </w:p>
    <w:p w:rsidR="007477EB" w:rsidRPr="00D36FA8" w:rsidRDefault="007477EB" w:rsidP="00A17FBD">
      <w:pPr>
        <w:pStyle w:val="Akapitzlist"/>
        <w:numPr>
          <w:ilvl w:val="0"/>
          <w:numId w:val="3"/>
        </w:numPr>
        <w:tabs>
          <w:tab w:val="num" w:pos="426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nieodebrania dziecka z przedszkola do godziny zamknięcia przedszkola lub próby odebrania przez osobę w stanie nietrzeźwym, nauczyciel niezwłocznie powiadamia rodziców/prawnych opiekunów lub inną upoważnioną osobę o zaistniałym fakcie i oczekuje z dzieckiem na jej przybycie.</w:t>
      </w:r>
    </w:p>
    <w:p w:rsidR="007477EB" w:rsidRPr="00D36FA8" w:rsidRDefault="007477EB" w:rsidP="00A17FBD">
      <w:pPr>
        <w:pStyle w:val="Akapitzlist"/>
        <w:numPr>
          <w:ilvl w:val="0"/>
          <w:numId w:val="3"/>
        </w:numPr>
        <w:tabs>
          <w:tab w:val="num" w:pos="426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wyczerpania wszelkich możliwości skontaktowania się z osobami uprawnionymi do odbierania dziecka, lub odmowie odebrania dziecka, nauczyciel kontaktuje się z dyrektorem. Następnie kontaktuje się z Komisariatem Policji w celu poinformowania o braku możliwości zapewnienia dziecku opieki.</w:t>
      </w:r>
    </w:p>
    <w:p w:rsidR="007477EB" w:rsidRPr="00D36FA8" w:rsidRDefault="007477EB" w:rsidP="00A17FBD">
      <w:pPr>
        <w:pStyle w:val="Akapitzlist"/>
        <w:numPr>
          <w:ilvl w:val="0"/>
          <w:numId w:val="3"/>
        </w:numPr>
        <w:tabs>
          <w:tab w:val="num" w:pos="426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działania nauczyciela związane z opisaną procedurą powinny być wykonywane dyskretnie i ze szczególną troską o komfort psychiczny dziecka i poszanowanie godności osobistej wychowanka oraz jego rodziny.</w:t>
      </w:r>
    </w:p>
    <w:p w:rsidR="007477EB" w:rsidRPr="00D36FA8" w:rsidRDefault="007477EB" w:rsidP="00A17FBD">
      <w:pPr>
        <w:pStyle w:val="Akapitzlist"/>
        <w:numPr>
          <w:ilvl w:val="0"/>
          <w:numId w:val="3"/>
        </w:numPr>
        <w:tabs>
          <w:tab w:val="num" w:pos="426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Życzenie rodziców dotyczące nieodbierania dziecka przez jednego z rodziców musi być poświadczone przez orzeczenie sądowe.</w:t>
      </w:r>
    </w:p>
    <w:p w:rsidR="007477EB" w:rsidRPr="00D36FA8" w:rsidRDefault="007477EB" w:rsidP="007477EB">
      <w:pPr>
        <w:tabs>
          <w:tab w:val="num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477EB" w:rsidRPr="00D36FA8" w:rsidRDefault="007477EB" w:rsidP="007477EB">
      <w:pPr>
        <w:tabs>
          <w:tab w:val="num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477EB" w:rsidRPr="00D36FA8" w:rsidRDefault="007477EB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br w:type="page"/>
      </w:r>
    </w:p>
    <w:p w:rsidR="007477EB" w:rsidRPr="00D36FA8" w:rsidRDefault="00E85EF5" w:rsidP="007477EB">
      <w:pPr>
        <w:tabs>
          <w:tab w:val="num" w:pos="426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 NR 10</w:t>
      </w:r>
    </w:p>
    <w:p w:rsidR="007477EB" w:rsidRPr="00D36FA8" w:rsidRDefault="007477EB" w:rsidP="007477EB">
      <w:pPr>
        <w:tabs>
          <w:tab w:val="num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477EB" w:rsidRPr="00D36FA8" w:rsidRDefault="007477EB" w:rsidP="007477EB">
      <w:pPr>
        <w:tabs>
          <w:tab w:val="num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477EB" w:rsidRPr="00D36FA8" w:rsidRDefault="007477EB" w:rsidP="007477EB">
      <w:pPr>
        <w:shd w:val="clear" w:color="auto" w:fill="FFFFFF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Procedura postępowania w sytuacji próby odebrania dziecka przez rodzica/ prawnego opiekuna wobec, którego istnieje domniemanie, że może znajdować się on pod wpływem alkoholu/narkotyków  </w:t>
      </w:r>
      <w:r w:rsidRPr="00D36F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</w:p>
    <w:p w:rsidR="007477EB" w:rsidRPr="00D36FA8" w:rsidRDefault="007477EB" w:rsidP="00A17FBD">
      <w:pPr>
        <w:pStyle w:val="Akapitzlist"/>
        <w:numPr>
          <w:ilvl w:val="0"/>
          <w:numId w:val="12"/>
        </w:numPr>
        <w:shd w:val="clear" w:color="auto" w:fill="FFFFFF"/>
        <w:spacing w:before="200" w:after="200" w:line="360" w:lineRule="auto"/>
        <w:ind w:left="56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ani inny pracownik przedszkola upoważniony do sprawowania opieki nad dziećmi nie może powierzyć opieki nad dzieckiem osobie, wobec której istnieje domniemanie, że może znajdować się ona pod wpływem alkoholu i/lub środków odurzających.</w:t>
      </w:r>
    </w:p>
    <w:p w:rsidR="007477EB" w:rsidRPr="00D36FA8" w:rsidRDefault="007477EB" w:rsidP="00A17FBD">
      <w:pPr>
        <w:pStyle w:val="Akapitzlist"/>
        <w:numPr>
          <w:ilvl w:val="0"/>
          <w:numId w:val="12"/>
        </w:numPr>
        <w:shd w:val="clear" w:color="auto" w:fill="FFFFFF"/>
        <w:spacing w:before="200" w:after="200" w:line="360" w:lineRule="auto"/>
        <w:ind w:left="56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O fakcie zgłoszenia się po dziecko rodzica/prawnego opiekuna lub osoby upoważnionej przez rodziców/prawnych opiekunów, wobec którego istnieje domniemanie, że znajduje się on w stanie nietrzeźwym/pod wpływem środków odurzających należy bezzwłocznie powiadomić dyrektora przedszkola.</w:t>
      </w:r>
    </w:p>
    <w:p w:rsidR="007477EB" w:rsidRPr="00D36FA8" w:rsidRDefault="007477EB" w:rsidP="00A17FBD">
      <w:pPr>
        <w:pStyle w:val="Akapitzlist"/>
        <w:numPr>
          <w:ilvl w:val="0"/>
          <w:numId w:val="12"/>
        </w:numPr>
        <w:shd w:val="clear" w:color="auto" w:fill="FFFFFF"/>
        <w:spacing w:before="200" w:after="200" w:line="360" w:lineRule="auto"/>
        <w:ind w:left="56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lub inny pracownik przedszkola nakazuje osobie nietrzeźwej/będącej pod wpływem środków odurzających opuszczenie terenu przedszkola. Jeżeli osoba ta odmawia opuszczenia terenu przedszkola i  powoduje naruszenie spokoju i bezpieczeństwa przebywających w przedszkolu dzieci i pracowników, dyrektor lub w razie jego nieobecności inny pracownik przedszkola, wzywa policję.</w:t>
      </w:r>
    </w:p>
    <w:p w:rsidR="007477EB" w:rsidRPr="00D36FA8" w:rsidRDefault="007477EB" w:rsidP="00A17FBD">
      <w:pPr>
        <w:pStyle w:val="Akapitzlist"/>
        <w:numPr>
          <w:ilvl w:val="0"/>
          <w:numId w:val="12"/>
        </w:numPr>
        <w:shd w:val="clear" w:color="auto" w:fill="FFFFFF"/>
        <w:spacing w:before="200" w:after="200" w:line="360" w:lineRule="auto"/>
        <w:ind w:left="56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zobowiązany jest poinformować telefonicznie drugiego z rodziców/prawnych opiekunów o zaistniałej sytuacji i konieczności osobistego zgłoszenia się po dziecko lub zgłoszenia się osoby upoważnionej (wskazanej pisemnie).</w:t>
      </w:r>
    </w:p>
    <w:p w:rsidR="007477EB" w:rsidRPr="00D36FA8" w:rsidRDefault="007477EB" w:rsidP="00A17FBD">
      <w:pPr>
        <w:pStyle w:val="Akapitzlist"/>
        <w:numPr>
          <w:ilvl w:val="0"/>
          <w:numId w:val="12"/>
        </w:numPr>
        <w:shd w:val="clear" w:color="auto" w:fill="FFFFFF"/>
        <w:spacing w:before="200" w:after="200" w:line="360" w:lineRule="auto"/>
        <w:ind w:left="56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W sytuacji, gdy w wyznaczonym czasie nie pojawi się po odbiór trzeźwy rodzic/opiekun prawny/inna osoba upoważniona do odbioru dziecka, dyrektor lub nauczyciel wzywa policję.</w:t>
      </w:r>
    </w:p>
    <w:p w:rsidR="007477EB" w:rsidRPr="00D36FA8" w:rsidRDefault="007477EB" w:rsidP="00A17FBD">
      <w:pPr>
        <w:pStyle w:val="Akapitzlist"/>
        <w:numPr>
          <w:ilvl w:val="0"/>
          <w:numId w:val="12"/>
        </w:numPr>
        <w:shd w:val="clear" w:color="auto" w:fill="FFFFFF"/>
        <w:spacing w:before="200" w:after="200" w:line="360" w:lineRule="auto"/>
        <w:ind w:left="56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6FA8">
        <w:rPr>
          <w:rFonts w:ascii="Times New Roman" w:eastAsia="Times New Roman" w:hAnsi="Times New Roman" w:cs="Times New Roman"/>
          <w:sz w:val="24"/>
          <w:szCs w:val="24"/>
          <w:lang w:eastAsia="pl-PL"/>
        </w:rPr>
        <w:t>Gdy sytuacja zgłaszania się rodzica/prawnego opiekuna po dziecko w stanie wskazującym na spożycie alkoholu lub bycia pod wpływem środków odurzających będzie się powtarzała, dyrektor pisemnie informuje policję, Miejski Ośrodek Pomocy Społecznej oraz wydział Rodzinnego Sądu Rejonowego.</w:t>
      </w:r>
    </w:p>
    <w:p w:rsidR="007477EB" w:rsidRPr="00D36FA8" w:rsidRDefault="007477EB" w:rsidP="007477EB">
      <w:pPr>
        <w:tabs>
          <w:tab w:val="num" w:pos="42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7477EB" w:rsidRPr="00D36FA8" w:rsidSect="00C6009E">
      <w:footerReference w:type="defaul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2D2" w:rsidRDefault="00AA02D2" w:rsidP="00DA68E3">
      <w:pPr>
        <w:spacing w:after="0" w:line="240" w:lineRule="auto"/>
      </w:pPr>
      <w:r>
        <w:separator/>
      </w:r>
    </w:p>
  </w:endnote>
  <w:endnote w:type="continuationSeparator" w:id="0">
    <w:p w:rsidR="00AA02D2" w:rsidRDefault="00AA02D2" w:rsidP="00DA6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424894"/>
      <w:docPartObj>
        <w:docPartGallery w:val="Page Numbers (Bottom of Page)"/>
        <w:docPartUnique/>
      </w:docPartObj>
    </w:sdtPr>
    <w:sdtEndPr/>
    <w:sdtContent>
      <w:p w:rsidR="00982815" w:rsidRDefault="0098281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2BBC">
          <w:rPr>
            <w:noProof/>
          </w:rPr>
          <w:t>26</w:t>
        </w:r>
        <w:r>
          <w:fldChar w:fldCharType="end"/>
        </w:r>
      </w:p>
    </w:sdtContent>
  </w:sdt>
  <w:p w:rsidR="00982815" w:rsidRDefault="009828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2D2" w:rsidRDefault="00AA02D2" w:rsidP="00DA68E3">
      <w:pPr>
        <w:spacing w:after="0" w:line="240" w:lineRule="auto"/>
      </w:pPr>
      <w:r>
        <w:separator/>
      </w:r>
    </w:p>
  </w:footnote>
  <w:footnote w:type="continuationSeparator" w:id="0">
    <w:p w:rsidR="00AA02D2" w:rsidRDefault="00AA02D2" w:rsidP="00DA68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152B8"/>
    <w:multiLevelType w:val="hybridMultilevel"/>
    <w:tmpl w:val="54B88E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40AEA"/>
    <w:multiLevelType w:val="hybridMultilevel"/>
    <w:tmpl w:val="D21AB2C0"/>
    <w:lvl w:ilvl="0" w:tplc="1FD6AC30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E15EE"/>
    <w:multiLevelType w:val="hybridMultilevel"/>
    <w:tmpl w:val="C388C57E"/>
    <w:lvl w:ilvl="0" w:tplc="D4A66A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96766"/>
    <w:multiLevelType w:val="hybridMultilevel"/>
    <w:tmpl w:val="17043312"/>
    <w:lvl w:ilvl="0" w:tplc="D4A66A8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4E1308"/>
    <w:multiLevelType w:val="hybridMultilevel"/>
    <w:tmpl w:val="A9D00C94"/>
    <w:lvl w:ilvl="0" w:tplc="D4A66A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A58DC"/>
    <w:multiLevelType w:val="hybridMultilevel"/>
    <w:tmpl w:val="DE4C8526"/>
    <w:lvl w:ilvl="0" w:tplc="8D5A50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A538D3"/>
    <w:multiLevelType w:val="hybridMultilevel"/>
    <w:tmpl w:val="55F407AA"/>
    <w:lvl w:ilvl="0" w:tplc="0E0EB0F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A45205"/>
    <w:multiLevelType w:val="hybridMultilevel"/>
    <w:tmpl w:val="9B327D2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2EA19C6"/>
    <w:multiLevelType w:val="hybridMultilevel"/>
    <w:tmpl w:val="59B27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9749B"/>
    <w:multiLevelType w:val="hybridMultilevel"/>
    <w:tmpl w:val="3B1297B8"/>
    <w:lvl w:ilvl="0" w:tplc="D4A66A8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3AD58EB"/>
    <w:multiLevelType w:val="hybridMultilevel"/>
    <w:tmpl w:val="DC7285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5499E"/>
    <w:multiLevelType w:val="hybridMultilevel"/>
    <w:tmpl w:val="E29C18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603DC3"/>
    <w:multiLevelType w:val="hybridMultilevel"/>
    <w:tmpl w:val="684A4F04"/>
    <w:lvl w:ilvl="0" w:tplc="D4A66A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D42447"/>
    <w:multiLevelType w:val="hybridMultilevel"/>
    <w:tmpl w:val="E45430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6A29BF"/>
    <w:multiLevelType w:val="hybridMultilevel"/>
    <w:tmpl w:val="74102608"/>
    <w:lvl w:ilvl="0" w:tplc="D4A66A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E519C0"/>
    <w:multiLevelType w:val="hybridMultilevel"/>
    <w:tmpl w:val="1D7ED8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8F4552"/>
    <w:multiLevelType w:val="hybridMultilevel"/>
    <w:tmpl w:val="55840A52"/>
    <w:lvl w:ilvl="0" w:tplc="D4A66A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18506D"/>
    <w:multiLevelType w:val="hybridMultilevel"/>
    <w:tmpl w:val="5CF6C29A"/>
    <w:lvl w:ilvl="0" w:tplc="D4A66A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AC483D"/>
    <w:multiLevelType w:val="hybridMultilevel"/>
    <w:tmpl w:val="A7FAC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A45AFF"/>
    <w:multiLevelType w:val="hybridMultilevel"/>
    <w:tmpl w:val="812839B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FA97AF0"/>
    <w:multiLevelType w:val="hybridMultilevel"/>
    <w:tmpl w:val="1BB69F14"/>
    <w:lvl w:ilvl="0" w:tplc="D4A66A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EC4D8C"/>
    <w:multiLevelType w:val="hybridMultilevel"/>
    <w:tmpl w:val="9410BF66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2DD61E7"/>
    <w:multiLevelType w:val="hybridMultilevel"/>
    <w:tmpl w:val="4C640B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AB1FCB"/>
    <w:multiLevelType w:val="hybridMultilevel"/>
    <w:tmpl w:val="A948BE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AB5F71"/>
    <w:multiLevelType w:val="hybridMultilevel"/>
    <w:tmpl w:val="7F7417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956416"/>
    <w:multiLevelType w:val="hybridMultilevel"/>
    <w:tmpl w:val="E3B096B4"/>
    <w:lvl w:ilvl="0" w:tplc="D4A66A8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48163336"/>
    <w:multiLevelType w:val="hybridMultilevel"/>
    <w:tmpl w:val="C23295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3C10C2"/>
    <w:multiLevelType w:val="hybridMultilevel"/>
    <w:tmpl w:val="0F78CB44"/>
    <w:lvl w:ilvl="0" w:tplc="0E0EB0F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A34C6A"/>
    <w:multiLevelType w:val="hybridMultilevel"/>
    <w:tmpl w:val="CF8E1F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FC1F6C"/>
    <w:multiLevelType w:val="hybridMultilevel"/>
    <w:tmpl w:val="398E5ED2"/>
    <w:lvl w:ilvl="0" w:tplc="D4A66A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38F4F68"/>
    <w:multiLevelType w:val="hybridMultilevel"/>
    <w:tmpl w:val="948C56EA"/>
    <w:lvl w:ilvl="0" w:tplc="0415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4394388"/>
    <w:multiLevelType w:val="hybridMultilevel"/>
    <w:tmpl w:val="09EAAA4E"/>
    <w:lvl w:ilvl="0" w:tplc="D4A66A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2871BB"/>
    <w:multiLevelType w:val="hybridMultilevel"/>
    <w:tmpl w:val="D6D8AB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481211"/>
    <w:multiLevelType w:val="hybridMultilevel"/>
    <w:tmpl w:val="ABF441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581142"/>
    <w:multiLevelType w:val="hybridMultilevel"/>
    <w:tmpl w:val="CD1670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EA7F93"/>
    <w:multiLevelType w:val="hybridMultilevel"/>
    <w:tmpl w:val="E4481B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20599C"/>
    <w:multiLevelType w:val="hybridMultilevel"/>
    <w:tmpl w:val="59B27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905DD9"/>
    <w:multiLevelType w:val="hybridMultilevel"/>
    <w:tmpl w:val="3E0CD5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B178BF"/>
    <w:multiLevelType w:val="hybridMultilevel"/>
    <w:tmpl w:val="CF8E1F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E43103"/>
    <w:multiLevelType w:val="hybridMultilevel"/>
    <w:tmpl w:val="13202E58"/>
    <w:lvl w:ilvl="0" w:tplc="0409000F">
      <w:start w:val="1"/>
      <w:numFmt w:val="decimal"/>
      <w:lvlText w:val="%1."/>
      <w:lvlJc w:val="left"/>
      <w:pPr>
        <w:ind w:left="1506" w:hanging="360"/>
      </w:pPr>
    </w:lvl>
    <w:lvl w:ilvl="1" w:tplc="04090019" w:tentative="1">
      <w:start w:val="1"/>
      <w:numFmt w:val="lowerLetter"/>
      <w:lvlText w:val="%2."/>
      <w:lvlJc w:val="left"/>
      <w:pPr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0" w15:restartNumberingAfterBreak="0">
    <w:nsid w:val="72255587"/>
    <w:multiLevelType w:val="hybridMultilevel"/>
    <w:tmpl w:val="C3FA03E2"/>
    <w:lvl w:ilvl="0" w:tplc="D4A66A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7D444E"/>
    <w:multiLevelType w:val="hybridMultilevel"/>
    <w:tmpl w:val="6FB25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2A5E6F"/>
    <w:multiLevelType w:val="hybridMultilevel"/>
    <w:tmpl w:val="3AC4CCA8"/>
    <w:lvl w:ilvl="0" w:tplc="D4A66A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984757"/>
    <w:multiLevelType w:val="hybridMultilevel"/>
    <w:tmpl w:val="14E857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336A83"/>
    <w:multiLevelType w:val="hybridMultilevel"/>
    <w:tmpl w:val="35C095B0"/>
    <w:lvl w:ilvl="0" w:tplc="0E0EB0F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525CEB"/>
    <w:multiLevelType w:val="hybridMultilevel"/>
    <w:tmpl w:val="CE005EF6"/>
    <w:lvl w:ilvl="0" w:tplc="D4A66A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3D28A6"/>
    <w:multiLevelType w:val="hybridMultilevel"/>
    <w:tmpl w:val="47AE3AFC"/>
    <w:lvl w:ilvl="0" w:tplc="D4A66A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5"/>
  </w:num>
  <w:num w:numId="3">
    <w:abstractNumId w:val="30"/>
  </w:num>
  <w:num w:numId="4">
    <w:abstractNumId w:val="3"/>
  </w:num>
  <w:num w:numId="5">
    <w:abstractNumId w:val="10"/>
  </w:num>
  <w:num w:numId="6">
    <w:abstractNumId w:val="25"/>
  </w:num>
  <w:num w:numId="7">
    <w:abstractNumId w:val="2"/>
  </w:num>
  <w:num w:numId="8">
    <w:abstractNumId w:val="18"/>
  </w:num>
  <w:num w:numId="9">
    <w:abstractNumId w:val="44"/>
  </w:num>
  <w:num w:numId="10">
    <w:abstractNumId w:val="6"/>
  </w:num>
  <w:num w:numId="11">
    <w:abstractNumId w:val="27"/>
  </w:num>
  <w:num w:numId="12">
    <w:abstractNumId w:val="39"/>
  </w:num>
  <w:num w:numId="13">
    <w:abstractNumId w:val="37"/>
  </w:num>
  <w:num w:numId="14">
    <w:abstractNumId w:val="33"/>
  </w:num>
  <w:num w:numId="15">
    <w:abstractNumId w:val="23"/>
  </w:num>
  <w:num w:numId="16">
    <w:abstractNumId w:val="9"/>
  </w:num>
  <w:num w:numId="17">
    <w:abstractNumId w:val="7"/>
  </w:num>
  <w:num w:numId="18">
    <w:abstractNumId w:val="31"/>
  </w:num>
  <w:num w:numId="19">
    <w:abstractNumId w:val="46"/>
  </w:num>
  <w:num w:numId="20">
    <w:abstractNumId w:val="41"/>
  </w:num>
  <w:num w:numId="21">
    <w:abstractNumId w:val="14"/>
  </w:num>
  <w:num w:numId="22">
    <w:abstractNumId w:val="34"/>
  </w:num>
  <w:num w:numId="23">
    <w:abstractNumId w:val="13"/>
  </w:num>
  <w:num w:numId="24">
    <w:abstractNumId w:val="24"/>
  </w:num>
  <w:num w:numId="25">
    <w:abstractNumId w:val="20"/>
  </w:num>
  <w:num w:numId="26">
    <w:abstractNumId w:val="36"/>
  </w:num>
  <w:num w:numId="27">
    <w:abstractNumId w:val="16"/>
  </w:num>
  <w:num w:numId="28">
    <w:abstractNumId w:val="8"/>
  </w:num>
  <w:num w:numId="29">
    <w:abstractNumId w:val="21"/>
  </w:num>
  <w:num w:numId="30">
    <w:abstractNumId w:val="0"/>
  </w:num>
  <w:num w:numId="31">
    <w:abstractNumId w:val="38"/>
  </w:num>
  <w:num w:numId="32">
    <w:abstractNumId w:val="11"/>
  </w:num>
  <w:num w:numId="33">
    <w:abstractNumId w:val="15"/>
  </w:num>
  <w:num w:numId="34">
    <w:abstractNumId w:val="28"/>
  </w:num>
  <w:num w:numId="35">
    <w:abstractNumId w:val="26"/>
  </w:num>
  <w:num w:numId="36">
    <w:abstractNumId w:val="35"/>
  </w:num>
  <w:num w:numId="37">
    <w:abstractNumId w:val="1"/>
  </w:num>
  <w:num w:numId="38">
    <w:abstractNumId w:val="17"/>
  </w:num>
  <w:num w:numId="39">
    <w:abstractNumId w:val="32"/>
  </w:num>
  <w:num w:numId="40">
    <w:abstractNumId w:val="12"/>
  </w:num>
  <w:num w:numId="41">
    <w:abstractNumId w:val="42"/>
  </w:num>
  <w:num w:numId="42">
    <w:abstractNumId w:val="4"/>
  </w:num>
  <w:num w:numId="43">
    <w:abstractNumId w:val="19"/>
  </w:num>
  <w:num w:numId="44">
    <w:abstractNumId w:val="40"/>
  </w:num>
  <w:num w:numId="45">
    <w:abstractNumId w:val="29"/>
  </w:num>
  <w:num w:numId="46">
    <w:abstractNumId w:val="45"/>
  </w:num>
  <w:num w:numId="47">
    <w:abstractNumId w:val="43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E35"/>
    <w:rsid w:val="000310B9"/>
    <w:rsid w:val="00046D2D"/>
    <w:rsid w:val="000977BA"/>
    <w:rsid w:val="000C3440"/>
    <w:rsid w:val="000C3F42"/>
    <w:rsid w:val="0014589A"/>
    <w:rsid w:val="0016505A"/>
    <w:rsid w:val="001A257A"/>
    <w:rsid w:val="001D1CB1"/>
    <w:rsid w:val="00205518"/>
    <w:rsid w:val="00214FBE"/>
    <w:rsid w:val="00221318"/>
    <w:rsid w:val="00237607"/>
    <w:rsid w:val="00264619"/>
    <w:rsid w:val="0027232B"/>
    <w:rsid w:val="002B2E14"/>
    <w:rsid w:val="002B7F70"/>
    <w:rsid w:val="00306C79"/>
    <w:rsid w:val="00332A4A"/>
    <w:rsid w:val="00337593"/>
    <w:rsid w:val="00337AED"/>
    <w:rsid w:val="00347828"/>
    <w:rsid w:val="003640D9"/>
    <w:rsid w:val="0037351B"/>
    <w:rsid w:val="003843C2"/>
    <w:rsid w:val="00390BF9"/>
    <w:rsid w:val="0040165A"/>
    <w:rsid w:val="00430C15"/>
    <w:rsid w:val="00486AFE"/>
    <w:rsid w:val="004959B2"/>
    <w:rsid w:val="004C6552"/>
    <w:rsid w:val="004E77A1"/>
    <w:rsid w:val="0050428F"/>
    <w:rsid w:val="00531392"/>
    <w:rsid w:val="00560471"/>
    <w:rsid w:val="00583B88"/>
    <w:rsid w:val="00592BBC"/>
    <w:rsid w:val="005A5024"/>
    <w:rsid w:val="005D75D6"/>
    <w:rsid w:val="00613C76"/>
    <w:rsid w:val="006155BF"/>
    <w:rsid w:val="0062626D"/>
    <w:rsid w:val="00632088"/>
    <w:rsid w:val="00665F96"/>
    <w:rsid w:val="00690F9A"/>
    <w:rsid w:val="006B508C"/>
    <w:rsid w:val="00713B82"/>
    <w:rsid w:val="00721116"/>
    <w:rsid w:val="007304E8"/>
    <w:rsid w:val="007477EB"/>
    <w:rsid w:val="0077000B"/>
    <w:rsid w:val="007A5042"/>
    <w:rsid w:val="00813700"/>
    <w:rsid w:val="008668B3"/>
    <w:rsid w:val="008725C3"/>
    <w:rsid w:val="008A65FB"/>
    <w:rsid w:val="009630AE"/>
    <w:rsid w:val="009765CB"/>
    <w:rsid w:val="00982815"/>
    <w:rsid w:val="009F230E"/>
    <w:rsid w:val="00A17FBD"/>
    <w:rsid w:val="00A87E34"/>
    <w:rsid w:val="00A87EDB"/>
    <w:rsid w:val="00AA02D2"/>
    <w:rsid w:val="00AD5AC3"/>
    <w:rsid w:val="00B479A9"/>
    <w:rsid w:val="00B56101"/>
    <w:rsid w:val="00BE2E8B"/>
    <w:rsid w:val="00C07E35"/>
    <w:rsid w:val="00C6009E"/>
    <w:rsid w:val="00CB13B3"/>
    <w:rsid w:val="00CC32B5"/>
    <w:rsid w:val="00CD2FBF"/>
    <w:rsid w:val="00CF2E79"/>
    <w:rsid w:val="00D219F5"/>
    <w:rsid w:val="00D36FA8"/>
    <w:rsid w:val="00D65092"/>
    <w:rsid w:val="00D931E8"/>
    <w:rsid w:val="00DA68E3"/>
    <w:rsid w:val="00DC44C7"/>
    <w:rsid w:val="00E25702"/>
    <w:rsid w:val="00E26138"/>
    <w:rsid w:val="00E30CD8"/>
    <w:rsid w:val="00E34FE8"/>
    <w:rsid w:val="00E44B26"/>
    <w:rsid w:val="00E45B05"/>
    <w:rsid w:val="00E503DD"/>
    <w:rsid w:val="00E74164"/>
    <w:rsid w:val="00E85EF5"/>
    <w:rsid w:val="00EB7C8D"/>
    <w:rsid w:val="00EC61E6"/>
    <w:rsid w:val="00EF0ED9"/>
    <w:rsid w:val="00F47B39"/>
    <w:rsid w:val="00F617BB"/>
    <w:rsid w:val="00F73885"/>
    <w:rsid w:val="00F81839"/>
    <w:rsid w:val="00F90604"/>
    <w:rsid w:val="00F95569"/>
    <w:rsid w:val="00FA2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B8EE5-B478-40EF-99C1-0B66D570D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4C65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C07E35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C07E35"/>
    <w:rPr>
      <w:rFonts w:eastAsiaTheme="minorEastAsia"/>
      <w:lang w:eastAsia="pl-PL"/>
    </w:rPr>
  </w:style>
  <w:style w:type="paragraph" w:styleId="Akapitzlist">
    <w:name w:val="List Paragraph"/>
    <w:basedOn w:val="Normalny"/>
    <w:uiPriority w:val="34"/>
    <w:qFormat/>
    <w:rsid w:val="00E44B26"/>
    <w:pPr>
      <w:ind w:left="720"/>
      <w:contextualSpacing/>
    </w:pPr>
  </w:style>
  <w:style w:type="table" w:styleId="Tabela-Siatka">
    <w:name w:val="Table Grid"/>
    <w:basedOn w:val="Standardowy"/>
    <w:uiPriority w:val="39"/>
    <w:rsid w:val="00F81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A68E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A68E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A68E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64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40D9"/>
  </w:style>
  <w:style w:type="paragraph" w:styleId="Stopka">
    <w:name w:val="footer"/>
    <w:basedOn w:val="Normalny"/>
    <w:link w:val="StopkaZnak"/>
    <w:uiPriority w:val="99"/>
    <w:unhideWhenUsed/>
    <w:rsid w:val="00364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40D9"/>
  </w:style>
  <w:style w:type="paragraph" w:styleId="Tekstdymka">
    <w:name w:val="Balloon Text"/>
    <w:basedOn w:val="Normalny"/>
    <w:link w:val="TekstdymkaZnak"/>
    <w:uiPriority w:val="99"/>
    <w:semiHidden/>
    <w:unhideWhenUsed/>
    <w:rsid w:val="00F47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7B39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4C655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9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8925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71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45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95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682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12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52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875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69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1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27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625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85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40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5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78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572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679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22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91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3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472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644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30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80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01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34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078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36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72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08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265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695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98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741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500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41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0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88333-CF34-4AB1-8607-4982666CB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6201</Words>
  <Characters>37212</Characters>
  <Application>Microsoft Office Word</Application>
  <DocSecurity>0</DocSecurity>
  <Lines>310</Lines>
  <Paragraphs>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POLITYKA OCHRONY DZIECI PRZED KRZYWDZENIEM</vt:lpstr>
    </vt:vector>
  </TitlesOfParts>
  <Company>Przedszkola Publicznego Nr  1 w Jelczu-Laskowicach</Company>
  <LinksUpToDate>false</LinksUpToDate>
  <CharactersWithSpaces>43327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POLITYKA OCHRONY DZIECI PRZED KRZYWDZENIEM</dc:title>
  <dc:subject>obowiązująca w Przedszkolu Publicznym Nr 1                                        w Jelczu-Laskowicach</dc:subject>
  <dc:creator>Rada Pedagogiczna</dc:creator>
  <cp:keywords/>
  <dc:description/>
  <cp:lastModifiedBy>DYREKTOR</cp:lastModifiedBy>
  <cp:revision>2</cp:revision>
  <cp:lastPrinted>2024-02-08T09:15:00Z</cp:lastPrinted>
  <dcterms:created xsi:type="dcterms:W3CDTF">2026-08-31T10:36:00Z</dcterms:created>
  <dcterms:modified xsi:type="dcterms:W3CDTF">2026-08-31T10:36:00Z</dcterms:modified>
</cp:coreProperties>
</file>